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0C2A0000"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Pr="00DE4E50">
            <w:rPr>
              <w:rFonts w:ascii="Times New Roman" w:hAnsi="Times New Roman" w:cs="Times New Roman"/>
              <w:sz w:val="24"/>
              <w:szCs w:val="24"/>
            </w:rPr>
            <w:t>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5B970A31" w14:textId="1EDA6285" w:rsidR="00727ADC"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1E6608">
            <w:rPr>
              <w:rFonts w:ascii="Times New Roman" w:eastAsia="Times New Roman" w:hAnsi="Times New Roman" w:cs="Times New Roman"/>
              <w:sz w:val="24"/>
              <w:szCs w:val="24"/>
            </w:rPr>
            <w:t>202</w:t>
          </w:r>
          <w:r w:rsidR="00F33234" w:rsidRPr="001E6608">
            <w:rPr>
              <w:rFonts w:ascii="Times New Roman" w:eastAsia="Times New Roman" w:hAnsi="Times New Roman" w:cs="Times New Roman"/>
              <w:sz w:val="24"/>
              <w:szCs w:val="24"/>
            </w:rPr>
            <w:t>5</w:t>
          </w:r>
          <w:r w:rsidR="008E2FAC" w:rsidRPr="001E6608">
            <w:rPr>
              <w:rFonts w:ascii="Times New Roman" w:eastAsia="Times New Roman" w:hAnsi="Times New Roman" w:cs="Times New Roman"/>
              <w:sz w:val="24"/>
              <w:szCs w:val="24"/>
            </w:rPr>
            <w:t>-</w:t>
          </w:r>
          <w:r w:rsidR="003E233D">
            <w:rPr>
              <w:rFonts w:ascii="Times New Roman" w:eastAsia="Times New Roman" w:hAnsi="Times New Roman" w:cs="Times New Roman"/>
              <w:sz w:val="24"/>
              <w:szCs w:val="24"/>
            </w:rPr>
            <w:t>11</w:t>
          </w:r>
          <w:r w:rsidR="00223741">
            <w:rPr>
              <w:rFonts w:ascii="Times New Roman" w:eastAsia="Times New Roman" w:hAnsi="Times New Roman" w:cs="Times New Roman"/>
              <w:sz w:val="24"/>
              <w:szCs w:val="24"/>
            </w:rPr>
            <w:t>-</w:t>
          </w:r>
          <w:r w:rsidR="003E233D">
            <w:rPr>
              <w:rFonts w:ascii="Times New Roman" w:eastAsia="Times New Roman" w:hAnsi="Times New Roman" w:cs="Times New Roman"/>
              <w:sz w:val="24"/>
              <w:szCs w:val="24"/>
            </w:rPr>
            <w:t>18</w:t>
          </w:r>
        </w:p>
        <w:p w14:paraId="7E2FCC75" w14:textId="0AA601D0"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1E6608">
            <w:rPr>
              <w:rFonts w:ascii="Times New Roman" w:eastAsia="Times New Roman" w:hAnsi="Times New Roman" w:cs="Times New Roman"/>
              <w:sz w:val="24"/>
              <w:szCs w:val="24"/>
            </w:rPr>
            <w:t>pro</w:t>
          </w:r>
          <w:r w:rsidR="0082254B" w:rsidRPr="001E6608">
            <w:rPr>
              <w:rFonts w:ascii="Times New Roman" w:eastAsia="Times New Roman" w:hAnsi="Times New Roman" w:cs="Times New Roman"/>
              <w:sz w:val="24"/>
              <w:szCs w:val="24"/>
            </w:rPr>
            <w:t xml:space="preserve">tokolu Nr. </w:t>
          </w:r>
          <w:r w:rsidR="00F14AC6" w:rsidRPr="001E6608">
            <w:rPr>
              <w:rFonts w:ascii="Times New Roman" w:eastAsia="Times New Roman" w:hAnsi="Times New Roman" w:cs="Times New Roman"/>
              <w:sz w:val="24"/>
              <w:szCs w:val="24"/>
            </w:rPr>
            <w:t>JVI-</w:t>
          </w:r>
          <w:r w:rsidR="00791359">
            <w:rPr>
              <w:rFonts w:ascii="Times New Roman" w:eastAsia="Times New Roman" w:hAnsi="Times New Roman" w:cs="Times New Roman"/>
              <w:sz w:val="24"/>
              <w:szCs w:val="24"/>
            </w:rPr>
            <w:t>356</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234C177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F17539" w:rsidRPr="00F17539">
            <w:rPr>
              <w:rFonts w:ascii="Times New Roman" w:hAnsi="Times New Roman" w:cs="Times New Roman"/>
              <w:b/>
              <w:bCs/>
              <w:sz w:val="28"/>
              <w:szCs w:val="28"/>
            </w:rPr>
            <w:t>MOKSLO PASKIRTIES PASTATO VLADO MIRONO G. 2, DAUGAI, ALYTAUS R. SAV., DALIES PATALPŲ KAPITALINIO REMONTO RANGOS DARB</w:t>
          </w:r>
          <w:r w:rsidR="00F17539">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pPr>
                <w:pStyle w:val="Turinys1"/>
                <w:tabs>
                  <w:tab w:val="left" w:pos="660"/>
                </w:tabs>
                <w:rPr>
                  <w:noProof/>
                  <w:sz w:val="22"/>
                  <w:szCs w:val="22"/>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62954657" w:history="1">
                <w:r w:rsidR="00C07A80" w:rsidRPr="00A70F5A">
                  <w:rPr>
                    <w:rStyle w:val="Hipersaitas"/>
                    <w:rFonts w:ascii="Times New Roman" w:hAnsi="Times New Roman" w:cs="Times New Roman"/>
                    <w:b/>
                    <w:noProof/>
                  </w:rPr>
                  <w:t>1.</w:t>
                </w:r>
                <w:r w:rsidR="00C07A80" w:rsidRPr="00A70F5A">
                  <w:rPr>
                    <w:noProof/>
                    <w:sz w:val="22"/>
                    <w:szCs w:val="22"/>
                  </w:rPr>
                  <w:tab/>
                </w:r>
                <w:r w:rsidR="00C07A80" w:rsidRPr="00A70F5A">
                  <w:rPr>
                    <w:rStyle w:val="Hipersaitas"/>
                    <w:rFonts w:ascii="Times New Roman" w:hAnsi="Times New Roman" w:cs="Times New Roman"/>
                    <w:b/>
                    <w:noProof/>
                  </w:rPr>
                  <w:t>Bendra informacija</w:t>
                </w:r>
                <w:r w:rsidR="00C07A80" w:rsidRPr="00A70F5A">
                  <w:rPr>
                    <w:noProof/>
                    <w:webHidden/>
                  </w:rPr>
                  <w:tab/>
                </w:r>
                <w:r w:rsidR="00EC1B42" w:rsidRPr="00A70F5A">
                  <w:rPr>
                    <w:noProof/>
                    <w:webHidden/>
                  </w:rPr>
                  <w:t>3</w:t>
                </w:r>
              </w:hyperlink>
            </w:p>
            <w:p w14:paraId="3C466F32" w14:textId="0D897514" w:rsidR="00C07A80" w:rsidRPr="00A70F5A" w:rsidRDefault="00C07A80">
              <w:pPr>
                <w:pStyle w:val="Turinys1"/>
                <w:tabs>
                  <w:tab w:val="left" w:pos="660"/>
                </w:tabs>
                <w:rPr>
                  <w:noProof/>
                  <w:sz w:val="22"/>
                  <w:szCs w:val="22"/>
                </w:rPr>
              </w:pPr>
              <w:hyperlink w:anchor="_Toc162954658" w:history="1">
                <w:r w:rsidRPr="00A70F5A">
                  <w:rPr>
                    <w:rStyle w:val="Hipersaitas"/>
                    <w:rFonts w:ascii="Times New Roman" w:hAnsi="Times New Roman" w:cs="Times New Roman"/>
                    <w:b/>
                    <w:noProof/>
                  </w:rPr>
                  <w:t>2.</w:t>
                </w:r>
                <w:r w:rsidRPr="00A70F5A">
                  <w:rPr>
                    <w:noProof/>
                    <w:sz w:val="22"/>
                    <w:szCs w:val="22"/>
                  </w:rPr>
                  <w:tab/>
                </w:r>
                <w:r w:rsidRPr="00A70F5A">
                  <w:rPr>
                    <w:rStyle w:val="Hipersaitas"/>
                    <w:rFonts w:ascii="Times New Roman" w:hAnsi="Times New Roman" w:cs="Times New Roman"/>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pPr>
                <w:pStyle w:val="Turinys1"/>
                <w:tabs>
                  <w:tab w:val="left" w:pos="660"/>
                </w:tabs>
                <w:rPr>
                  <w:noProof/>
                  <w:sz w:val="22"/>
                  <w:szCs w:val="22"/>
                </w:rPr>
              </w:pPr>
              <w:hyperlink w:anchor="_Toc162954659" w:history="1">
                <w:r w:rsidRPr="00A70F5A">
                  <w:rPr>
                    <w:rStyle w:val="Hipersaitas"/>
                    <w:rFonts w:ascii="Times New Roman" w:hAnsi="Times New Roman" w:cs="Times New Roman"/>
                    <w:b/>
                    <w:noProof/>
                  </w:rPr>
                  <w:t>3.</w:t>
                </w:r>
                <w:r w:rsidRPr="00A70F5A">
                  <w:rPr>
                    <w:noProof/>
                    <w:sz w:val="22"/>
                    <w:szCs w:val="22"/>
                  </w:rPr>
                  <w:tab/>
                </w:r>
                <w:r w:rsidRPr="00A70F5A">
                  <w:rPr>
                    <w:rStyle w:val="Hipersaitas"/>
                    <w:rFonts w:ascii="Times New Roman" w:hAnsi="Times New Roman" w:cs="Times New Roman"/>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pPr>
                <w:pStyle w:val="Turinys1"/>
                <w:tabs>
                  <w:tab w:val="left" w:pos="660"/>
                </w:tabs>
                <w:rPr>
                  <w:noProof/>
                  <w:sz w:val="22"/>
                  <w:szCs w:val="22"/>
                </w:rPr>
              </w:pPr>
              <w:hyperlink w:anchor="_Toc162954660" w:history="1">
                <w:r w:rsidRPr="00A70F5A">
                  <w:rPr>
                    <w:rStyle w:val="Hipersaitas"/>
                    <w:rFonts w:ascii="Times New Roman" w:hAnsi="Times New Roman" w:cs="Times New Roman"/>
                    <w:b/>
                    <w:noProof/>
                  </w:rPr>
                  <w:t>4.</w:t>
                </w:r>
                <w:r w:rsidRPr="00A70F5A">
                  <w:rPr>
                    <w:noProof/>
                    <w:sz w:val="22"/>
                    <w:szCs w:val="22"/>
                  </w:rPr>
                  <w:tab/>
                </w:r>
                <w:r w:rsidRPr="00A70F5A">
                  <w:rPr>
                    <w:rStyle w:val="Hipersaitas"/>
                    <w:rFonts w:ascii="Times New Roman" w:hAnsi="Times New Roman" w:cs="Times New Roman"/>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pPr>
                <w:pStyle w:val="Turinys1"/>
                <w:tabs>
                  <w:tab w:val="left" w:pos="660"/>
                </w:tabs>
                <w:rPr>
                  <w:noProof/>
                  <w:sz w:val="22"/>
                  <w:szCs w:val="22"/>
                </w:rPr>
              </w:pPr>
              <w:hyperlink w:anchor="_Toc162954661" w:history="1">
                <w:r w:rsidRPr="00A70F5A">
                  <w:rPr>
                    <w:rStyle w:val="Hipersaitas"/>
                    <w:rFonts w:ascii="Times New Roman" w:hAnsi="Times New Roman" w:cs="Times New Roman"/>
                    <w:b/>
                    <w:noProof/>
                  </w:rPr>
                  <w:t>5.</w:t>
                </w:r>
                <w:r w:rsidRPr="00A70F5A">
                  <w:rPr>
                    <w:noProof/>
                    <w:sz w:val="22"/>
                    <w:szCs w:val="22"/>
                  </w:rPr>
                  <w:tab/>
                </w:r>
                <w:r w:rsidRPr="00A70F5A">
                  <w:rPr>
                    <w:rStyle w:val="Hipersaitas"/>
                    <w:rFonts w:ascii="Times New Roman" w:hAnsi="Times New Roman" w:cs="Times New Roman"/>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pPr>
                <w:pStyle w:val="Turinys1"/>
                <w:tabs>
                  <w:tab w:val="left" w:pos="660"/>
                </w:tabs>
                <w:rPr>
                  <w:noProof/>
                  <w:sz w:val="22"/>
                  <w:szCs w:val="22"/>
                </w:rPr>
              </w:pPr>
              <w:hyperlink w:anchor="_Toc162954662" w:history="1">
                <w:r w:rsidRPr="00A70F5A">
                  <w:rPr>
                    <w:rStyle w:val="Hipersaitas"/>
                    <w:rFonts w:ascii="Times New Roman" w:eastAsia="Calibri" w:hAnsi="Times New Roman" w:cs="Times New Roman"/>
                    <w:b/>
                    <w:noProof/>
                  </w:rPr>
                  <w:t>6.</w:t>
                </w:r>
                <w:r w:rsidRPr="00A70F5A">
                  <w:rPr>
                    <w:noProof/>
                    <w:sz w:val="22"/>
                    <w:szCs w:val="22"/>
                  </w:rPr>
                  <w:tab/>
                </w:r>
                <w:r w:rsidRPr="00A70F5A">
                  <w:rPr>
                    <w:rStyle w:val="Hipersaitas"/>
                    <w:rFonts w:ascii="Times New Roman" w:hAnsi="Times New Roman" w:cs="Times New Roman"/>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pPr>
                <w:pStyle w:val="Turinys1"/>
                <w:tabs>
                  <w:tab w:val="left" w:pos="660"/>
                </w:tabs>
                <w:rPr>
                  <w:noProof/>
                  <w:sz w:val="22"/>
                  <w:szCs w:val="22"/>
                </w:rPr>
              </w:pPr>
              <w:hyperlink w:anchor="_Toc162954663" w:history="1">
                <w:r w:rsidRPr="00A70F5A">
                  <w:rPr>
                    <w:rStyle w:val="Hipersaitas"/>
                    <w:rFonts w:ascii="Times New Roman" w:eastAsia="Calibri" w:hAnsi="Times New Roman" w:cs="Times New Roman"/>
                    <w:b/>
                    <w:noProof/>
                  </w:rPr>
                  <w:t>7.</w:t>
                </w:r>
                <w:r w:rsidRPr="00A70F5A">
                  <w:rPr>
                    <w:noProof/>
                    <w:sz w:val="22"/>
                    <w:szCs w:val="22"/>
                  </w:rPr>
                  <w:tab/>
                </w:r>
                <w:r w:rsidRPr="00A70F5A">
                  <w:rPr>
                    <w:rStyle w:val="Hipersaitas"/>
                    <w:rFonts w:ascii="Times New Roman" w:hAnsi="Times New Roman" w:cs="Times New Roman"/>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pPr>
                <w:pStyle w:val="Turinys1"/>
                <w:tabs>
                  <w:tab w:val="left" w:pos="660"/>
                </w:tabs>
                <w:rPr>
                  <w:noProof/>
                  <w:sz w:val="22"/>
                  <w:szCs w:val="22"/>
                </w:rPr>
              </w:pPr>
              <w:hyperlink w:anchor="_Toc162954664" w:history="1">
                <w:r w:rsidRPr="00A70F5A">
                  <w:rPr>
                    <w:rStyle w:val="Hipersaitas"/>
                    <w:rFonts w:ascii="Times New Roman" w:eastAsia="Calibri" w:hAnsi="Times New Roman" w:cs="Times New Roman"/>
                    <w:b/>
                    <w:noProof/>
                  </w:rPr>
                  <w:t>8.</w:t>
                </w:r>
                <w:r w:rsidRPr="00A70F5A">
                  <w:rPr>
                    <w:noProof/>
                    <w:sz w:val="22"/>
                    <w:szCs w:val="22"/>
                  </w:rPr>
                  <w:tab/>
                </w:r>
                <w:r w:rsidRPr="00A70F5A">
                  <w:rPr>
                    <w:rStyle w:val="Hipersaitas"/>
                    <w:rFonts w:ascii="Times New Roman" w:hAnsi="Times New Roman" w:cs="Times New Roman"/>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pPr>
                <w:pStyle w:val="Turinys1"/>
                <w:tabs>
                  <w:tab w:val="left" w:pos="660"/>
                </w:tabs>
                <w:rPr>
                  <w:noProof/>
                </w:rPr>
              </w:pPr>
              <w:hyperlink w:anchor="_Toc162954665" w:history="1">
                <w:r w:rsidRPr="00A70F5A">
                  <w:rPr>
                    <w:rStyle w:val="Hipersaitas"/>
                    <w:rFonts w:ascii="Times New Roman" w:eastAsia="Calibri" w:hAnsi="Times New Roman" w:cs="Times New Roman"/>
                    <w:b/>
                    <w:noProof/>
                  </w:rPr>
                  <w:t>9.</w:t>
                </w:r>
                <w:r w:rsidRPr="00A70F5A">
                  <w:rPr>
                    <w:noProof/>
                    <w:sz w:val="22"/>
                    <w:szCs w:val="22"/>
                  </w:rPr>
                  <w:tab/>
                </w:r>
                <w:r w:rsidRPr="00A70F5A">
                  <w:rPr>
                    <w:rStyle w:val="Hipersaitas"/>
                    <w:rFonts w:ascii="Times New Roman" w:hAnsi="Times New Roman" w:cs="Times New Roman"/>
                    <w:b/>
                    <w:noProof/>
                  </w:rPr>
                  <w:t>Sutarties sudarymas</w:t>
                </w:r>
                <w:r w:rsidRPr="00A70F5A">
                  <w:rPr>
                    <w:noProof/>
                    <w:webHidden/>
                  </w:rPr>
                  <w:tab/>
                </w:r>
                <w:r w:rsidR="00E5236C" w:rsidRPr="00A70F5A">
                  <w:rPr>
                    <w:noProof/>
                    <w:webHidden/>
                  </w:rPr>
                  <w:t>5</w:t>
                </w:r>
              </w:hyperlink>
            </w:p>
            <w:p w14:paraId="301CC89A" w14:textId="77777777" w:rsidR="00AC1C88" w:rsidRPr="001A3B67" w:rsidRDefault="00AC1C88" w:rsidP="00AC1C88">
              <w:pPr>
                <w:pStyle w:val="Turinys1"/>
                <w:rPr>
                  <w:sz w:val="22"/>
                  <w:szCs w:val="22"/>
                </w:rPr>
              </w:pPr>
              <w:hyperlink w:anchor="_Toc162954666" w:history="1">
                <w:r w:rsidRPr="001A3B67">
                  <w:rPr>
                    <w:rStyle w:val="Hipersaitas"/>
                    <w:rFonts w:ascii="Times New Roman" w:hAnsi="Times New Roman" w:cs="Times New Roman"/>
                  </w:rPr>
                  <w:t>Pirkimo sąlygų 1 priedas „Terminai“</w:t>
                </w:r>
              </w:hyperlink>
              <w:r w:rsidRPr="001A3B67">
                <w:rPr>
                  <w:sz w:val="22"/>
                  <w:szCs w:val="22"/>
                </w:rPr>
                <w:t xml:space="preserve"> </w:t>
              </w:r>
            </w:p>
            <w:p w14:paraId="4EF39F8A" w14:textId="77777777" w:rsidR="00116AC4" w:rsidRPr="00AA3C74" w:rsidRDefault="00066418" w:rsidP="00AA3C74">
              <w:pPr>
                <w:pStyle w:val="Turinys2"/>
              </w:pPr>
              <w:hyperlink w:anchor="_Toc162954667" w:history="1">
                <w:r w:rsidRPr="00AA3C74">
                  <w:rPr>
                    <w:rStyle w:val="Hipersaitas"/>
                    <w:rFonts w:eastAsia="Calibri"/>
                    <w:strike w:val="0"/>
                  </w:rPr>
                  <w:t>Pirkimo sąlygų 2 priedas „</w:t>
                </w:r>
                <w:r w:rsidR="00116AC4" w:rsidRPr="00AA3C74">
                  <w:rPr>
                    <w:rStyle w:val="Hipersaitas"/>
                    <w:rFonts w:eastAsia="Calibri"/>
                    <w:strike w:val="0"/>
                  </w:rPr>
                  <w:t>Techninis darbo projektas</w:t>
                </w:r>
                <w:r w:rsidRPr="00AA3C74">
                  <w:rPr>
                    <w:rStyle w:val="Hipersaitas"/>
                    <w:rFonts w:eastAsia="Calibri"/>
                    <w:strike w:val="0"/>
                  </w:rPr>
                  <w:t>“</w:t>
                </w:r>
              </w:hyperlink>
            </w:p>
            <w:p w14:paraId="356348D2" w14:textId="7167E027" w:rsidR="00FD43B0" w:rsidRDefault="00116AC4" w:rsidP="00115358">
              <w:pPr>
                <w:pStyle w:val="Turinys2"/>
              </w:pPr>
              <w:hyperlink w:anchor="_Toc162954667" w:history="1">
                <w:r w:rsidRPr="00AA3C74">
                  <w:rPr>
                    <w:rStyle w:val="Hipersaitas"/>
                    <w:rFonts w:eastAsia="Calibri"/>
                    <w:strike w:val="0"/>
                  </w:rPr>
                  <w:t>Pirkimo sąlygų 3 priedas „Techninė specifikacija“</w:t>
                </w:r>
              </w:hyperlink>
            </w:p>
            <w:p w14:paraId="64DBFA97" w14:textId="243029C2" w:rsidR="00115358" w:rsidRPr="00115358" w:rsidRDefault="00115358" w:rsidP="00115358">
              <w:pPr>
                <w:spacing w:after="0"/>
                <w:rPr>
                  <w:rFonts w:ascii="Times New Roman" w:hAnsi="Times New Roman" w:cs="Times New Roman"/>
                </w:rPr>
              </w:pPr>
              <w:r>
                <w:rPr>
                  <w:rFonts w:ascii="Times New Roman" w:hAnsi="Times New Roman" w:cs="Times New Roman"/>
                </w:rPr>
                <w:t xml:space="preserve">  </w:t>
              </w:r>
              <w:r w:rsidRPr="00115358">
                <w:rPr>
                  <w:rFonts w:ascii="Times New Roman" w:hAnsi="Times New Roman" w:cs="Times New Roman"/>
                </w:rPr>
                <w:t xml:space="preserve">Pirkimo sąlygų </w:t>
              </w:r>
              <w:r>
                <w:rPr>
                  <w:rFonts w:ascii="Times New Roman" w:hAnsi="Times New Roman" w:cs="Times New Roman"/>
                </w:rPr>
                <w:t>4</w:t>
              </w:r>
              <w:r w:rsidRPr="00115358">
                <w:rPr>
                  <w:rFonts w:ascii="Times New Roman" w:hAnsi="Times New Roman" w:cs="Times New Roman"/>
                </w:rPr>
                <w:t xml:space="preserve"> priedas „</w:t>
              </w:r>
              <w:r w:rsidR="009D6A9F">
                <w:rPr>
                  <w:rFonts w:ascii="Times New Roman" w:hAnsi="Times New Roman" w:cs="Times New Roman"/>
                </w:rPr>
                <w:t>Interjero projektas</w:t>
              </w:r>
              <w:r w:rsidRPr="00115358">
                <w:rPr>
                  <w:rFonts w:ascii="Times New Roman" w:hAnsi="Times New Roman" w:cs="Times New Roman"/>
                </w:rPr>
                <w:t>“</w:t>
              </w:r>
            </w:p>
            <w:p w14:paraId="25DD30CA" w14:textId="19BC0AAB" w:rsidR="00066418" w:rsidRPr="00AA3C74" w:rsidRDefault="00066418" w:rsidP="00AA3C74">
              <w:pPr>
                <w:pStyle w:val="Turinys2"/>
                <w:rPr>
                  <w:sz w:val="22"/>
                  <w:szCs w:val="22"/>
                </w:rPr>
              </w:pPr>
              <w:hyperlink w:anchor="_Toc162954668" w:history="1">
                <w:r w:rsidRPr="00AA3C74">
                  <w:rPr>
                    <w:rStyle w:val="Hipersaitas"/>
                    <w:rFonts w:eastAsia="Calibri"/>
                    <w:strike w:val="0"/>
                  </w:rPr>
                  <w:t xml:space="preserve">Pirkimo sąlygų </w:t>
                </w:r>
                <w:r w:rsidR="00FB18B8">
                  <w:rPr>
                    <w:rStyle w:val="Hipersaitas"/>
                    <w:rFonts w:eastAsia="Calibri"/>
                    <w:strike w:val="0"/>
                  </w:rPr>
                  <w:t>5</w:t>
                </w:r>
                <w:r w:rsidRPr="00AA3C74">
                  <w:rPr>
                    <w:rStyle w:val="Hipersaitas"/>
                    <w:rFonts w:eastAsia="Calibri"/>
                    <w:strike w:val="0"/>
                  </w:rPr>
                  <w:t xml:space="preserve"> priedas „Tiekėjų pašalinimo pagrindai“</w:t>
                </w:r>
              </w:hyperlink>
              <w:r w:rsidRPr="00AA3C74">
                <w:rPr>
                  <w:sz w:val="22"/>
                  <w:szCs w:val="22"/>
                </w:rPr>
                <w:t xml:space="preserve"> </w:t>
              </w:r>
            </w:p>
            <w:p w14:paraId="31A57CCA" w14:textId="2878A876" w:rsidR="00066418" w:rsidRPr="00AA3C74" w:rsidRDefault="00066418" w:rsidP="00AA3C74">
              <w:pPr>
                <w:pStyle w:val="Turinys2"/>
                <w:rPr>
                  <w:sz w:val="22"/>
                  <w:szCs w:val="22"/>
                </w:rPr>
              </w:pPr>
              <w:hyperlink w:anchor="_Toc162954669" w:history="1">
                <w:r w:rsidRPr="00AA3C74">
                  <w:rPr>
                    <w:rStyle w:val="Hipersaitas"/>
                    <w:rFonts w:eastAsia="Calibri"/>
                    <w:strike w:val="0"/>
                  </w:rPr>
                  <w:t xml:space="preserve">Pirkimo sąlygų </w:t>
                </w:r>
                <w:r w:rsidR="00FB18B8">
                  <w:rPr>
                    <w:rStyle w:val="Hipersaitas"/>
                    <w:rFonts w:eastAsia="Calibri"/>
                    <w:strike w:val="0"/>
                  </w:rPr>
                  <w:t>6</w:t>
                </w:r>
                <w:r w:rsidRPr="00AA3C74">
                  <w:rPr>
                    <w:rStyle w:val="Hipersaitas"/>
                    <w:rFonts w:eastAsia="Calibri"/>
                    <w:strike w:val="0"/>
                  </w:rPr>
                  <w:t xml:space="preserve"> priedas „Tiekėjų kvalifikacijos reikalavimai ir reikalaujami kokybės bei aplinkos apsaugos vadybos sistemų standartai“</w:t>
                </w:r>
              </w:hyperlink>
              <w:r w:rsidRPr="00AA3C74">
                <w:rPr>
                  <w:sz w:val="22"/>
                  <w:szCs w:val="22"/>
                </w:rPr>
                <w:t xml:space="preserve"> </w:t>
              </w:r>
            </w:p>
            <w:p w14:paraId="34B12F32" w14:textId="2BBB34E6" w:rsidR="00066418" w:rsidRPr="00AA3C74" w:rsidRDefault="00066418" w:rsidP="00AA3C74">
              <w:pPr>
                <w:pStyle w:val="Turinys2"/>
                <w:rPr>
                  <w:sz w:val="22"/>
                  <w:szCs w:val="22"/>
                </w:rPr>
              </w:pPr>
              <w:hyperlink w:anchor="_Toc162954670" w:history="1">
                <w:r w:rsidRPr="00AA3C74">
                  <w:rPr>
                    <w:rStyle w:val="Hipersaitas"/>
                    <w:rFonts w:eastAsia="Calibri"/>
                    <w:strike w:val="0"/>
                  </w:rPr>
                  <w:t xml:space="preserve">Pirkimo sąlygų </w:t>
                </w:r>
                <w:r w:rsidR="00FB18B8">
                  <w:rPr>
                    <w:rStyle w:val="Hipersaitas"/>
                    <w:rFonts w:eastAsia="Calibri"/>
                    <w:strike w:val="0"/>
                  </w:rPr>
                  <w:t>7</w:t>
                </w:r>
                <w:r w:rsidRPr="00AA3C74">
                  <w:rPr>
                    <w:rStyle w:val="Hipersaitas"/>
                    <w:rFonts w:eastAsia="Calibri"/>
                    <w:strike w:val="0"/>
                  </w:rPr>
                  <w:t xml:space="preserve"> priedas „EBVPD“ </w:t>
                </w:r>
              </w:hyperlink>
            </w:p>
            <w:p w14:paraId="32F37DD6" w14:textId="5736C66F" w:rsidR="00066418" w:rsidRPr="00AA3C74" w:rsidRDefault="00066418" w:rsidP="00AA3C74">
              <w:pPr>
                <w:pStyle w:val="Turinys2"/>
                <w:rPr>
                  <w:rStyle w:val="Hipersaitas"/>
                  <w:strike w:val="0"/>
                  <w:sz w:val="22"/>
                  <w:szCs w:val="22"/>
                </w:rPr>
              </w:pPr>
              <w:hyperlink w:anchor="_Toc162954671" w:history="1">
                <w:r w:rsidRPr="00AA3C74">
                  <w:rPr>
                    <w:rStyle w:val="Hipersaitas"/>
                    <w:rFonts w:eastAsia="Calibri"/>
                    <w:strike w:val="0"/>
                  </w:rPr>
                  <w:t xml:space="preserve">Pirkimo sąlygų </w:t>
                </w:r>
                <w:r w:rsidR="00FB18B8">
                  <w:rPr>
                    <w:rStyle w:val="Hipersaitas"/>
                    <w:rFonts w:eastAsia="Calibri"/>
                    <w:strike w:val="0"/>
                  </w:rPr>
                  <w:t>8</w:t>
                </w:r>
                <w:r w:rsidRPr="00AA3C74">
                  <w:rPr>
                    <w:rStyle w:val="Hipersaitas"/>
                    <w:rFonts w:eastAsia="Calibri"/>
                    <w:strike w:val="0"/>
                  </w:rPr>
                  <w:t xml:space="preserve"> priedas „Pasiūlymo forma“</w:t>
                </w:r>
              </w:hyperlink>
              <w:r w:rsidRPr="00AA3C74">
                <w:rPr>
                  <w:sz w:val="22"/>
                  <w:szCs w:val="22"/>
                </w:rPr>
                <w:t xml:space="preserve"> </w:t>
              </w:r>
            </w:p>
            <w:p w14:paraId="28491DCB" w14:textId="7A57D3CE" w:rsidR="00066418" w:rsidRPr="00C01702" w:rsidRDefault="00066418" w:rsidP="00C01702">
              <w:pPr>
                <w:pStyle w:val="Turinys2"/>
                <w:rPr>
                  <w:strike w:val="0"/>
                </w:rPr>
              </w:pPr>
              <w:hyperlink w:anchor="_Toc162954672" w:history="1">
                <w:r w:rsidRPr="00AA3C74">
                  <w:rPr>
                    <w:rStyle w:val="Hipersaitas"/>
                    <w:strike w:val="0"/>
                  </w:rPr>
                  <w:t>Pirkimo sąlygų</w:t>
                </w:r>
                <w:r w:rsidR="009D6A9F">
                  <w:rPr>
                    <w:rStyle w:val="Hipersaitas"/>
                    <w:strike w:val="0"/>
                  </w:rPr>
                  <w:t xml:space="preserve"> </w:t>
                </w:r>
                <w:r w:rsidR="00FB18B8">
                  <w:rPr>
                    <w:rStyle w:val="Hipersaitas"/>
                    <w:strike w:val="0"/>
                  </w:rPr>
                  <w:t>9</w:t>
                </w:r>
                <w:r w:rsidRPr="00AA3C74">
                  <w:rPr>
                    <w:rStyle w:val="Hipersaitas"/>
                    <w:strike w:val="0"/>
                  </w:rPr>
                  <w:t xml:space="preserve"> priedas „Sutarties projektas“</w:t>
                </w:r>
              </w:hyperlink>
              <w:bookmarkStart w:id="0" w:name="_Hlk193893753"/>
              <w:bookmarkStart w:id="1" w:name="_Hlk182469833"/>
            </w:p>
            <w:bookmarkEnd w:id="0"/>
            <w:p w14:paraId="3958306F" w14:textId="4E640FEF" w:rsidR="0059399D" w:rsidRPr="00AA3C74" w:rsidRDefault="0059399D" w:rsidP="00AA3C74">
              <w:pPr>
                <w:pStyle w:val="Turinys2"/>
                <w:rPr>
                  <w:strike w:val="0"/>
                </w:rPr>
              </w:pPr>
              <w:r w:rsidRPr="00AA3C74">
                <w:rPr>
                  <w:strike w:val="0"/>
                </w:rPr>
                <w:t xml:space="preserve">Pirkimo sąlygų </w:t>
              </w:r>
              <w:r w:rsidR="009D6A9F">
                <w:rPr>
                  <w:strike w:val="0"/>
                </w:rPr>
                <w:t>1</w:t>
              </w:r>
              <w:r w:rsidR="00FB18B8">
                <w:rPr>
                  <w:strike w:val="0"/>
                </w:rPr>
                <w:t>0</w:t>
              </w:r>
              <w:r w:rsidRPr="00AA3C74">
                <w:rPr>
                  <w:strike w:val="0"/>
                </w:rPr>
                <w:t xml:space="preserve"> priedas „Specialistų sąrašo formos pavyzdys“</w:t>
              </w:r>
            </w:p>
            <w:p w14:paraId="2A86BF29" w14:textId="513CF9BB" w:rsidR="00536462" w:rsidRPr="00C01702" w:rsidRDefault="00DE22A5" w:rsidP="00C01702">
              <w:pPr>
                <w:pStyle w:val="Turinys2"/>
                <w:rPr>
                  <w:strike w:val="0"/>
                </w:rPr>
              </w:pPr>
              <w:bookmarkStart w:id="2" w:name="_Hlk197431073"/>
              <w:r w:rsidRPr="00AA3C74">
                <w:rPr>
                  <w:strike w:val="0"/>
                </w:rPr>
                <w:t>Pirkimo sąlygų 1</w:t>
              </w:r>
              <w:r w:rsidR="00FB18B8">
                <w:rPr>
                  <w:strike w:val="0"/>
                </w:rPr>
                <w:t>1</w:t>
              </w:r>
              <w:r w:rsidR="00C01702">
                <w:rPr>
                  <w:strike w:val="0"/>
                </w:rPr>
                <w:t xml:space="preserve"> </w:t>
              </w:r>
              <w:r w:rsidRPr="00AA3C74">
                <w:rPr>
                  <w:strike w:val="0"/>
                </w:rPr>
                <w:t>priedas „Pasiūlymų vertinimo kriterijai ir sąlygos“</w:t>
              </w:r>
              <w:bookmarkEnd w:id="1"/>
              <w:bookmarkEnd w:id="2"/>
            </w:p>
            <w:p w14:paraId="4F21FD52" w14:textId="2016A77B" w:rsidR="00897806" w:rsidRPr="00897806" w:rsidRDefault="00897806" w:rsidP="00897806">
              <w:pPr>
                <w:spacing w:after="0" w:line="240" w:lineRule="auto"/>
                <w:rPr>
                  <w:rFonts w:ascii="Times New Roman" w:eastAsia="Times New Roman" w:hAnsi="Times New Roman" w:cs="Times New Roman"/>
                  <w:b/>
                  <w:color w:val="000000" w:themeColor="text1"/>
                  <w:sz w:val="22"/>
                  <w:szCs w:val="22"/>
                </w:rPr>
              </w:pPr>
              <w:r w:rsidRPr="00897806">
                <w:rPr>
                  <w:rFonts w:ascii="Times New Roman" w:eastAsia="Times New Roman" w:hAnsi="Times New Roman" w:cs="Times New Roman"/>
                  <w:bCs/>
                  <w:color w:val="000000" w:themeColor="text1"/>
                  <w:sz w:val="22"/>
                  <w:szCs w:val="22"/>
                </w:rPr>
                <w:t xml:space="preserve">  </w:t>
              </w:r>
              <w:r w:rsidR="00C01702">
                <w:rPr>
                  <w:rFonts w:ascii="Times New Roman" w:eastAsia="Times New Roman" w:hAnsi="Times New Roman" w:cs="Times New Roman"/>
                  <w:bCs/>
                  <w:color w:val="000000" w:themeColor="text1"/>
                  <w:sz w:val="22"/>
                  <w:szCs w:val="22"/>
                </w:rPr>
                <w:t xml:space="preserve"> </w:t>
              </w:r>
              <w:r w:rsidRPr="00C52BFC">
                <w:rPr>
                  <w:rFonts w:ascii="Times New Roman" w:eastAsia="Times New Roman" w:hAnsi="Times New Roman" w:cs="Times New Roman"/>
                  <w:bCs/>
                  <w:color w:val="000000" w:themeColor="text1"/>
                  <w:sz w:val="22"/>
                  <w:szCs w:val="22"/>
                </w:rPr>
                <w:t>Pirkimo sąlygų 1</w:t>
              </w:r>
              <w:r w:rsidR="00FB18B8" w:rsidRPr="00C52BFC">
                <w:rPr>
                  <w:rFonts w:ascii="Times New Roman" w:eastAsia="Times New Roman" w:hAnsi="Times New Roman" w:cs="Times New Roman"/>
                  <w:bCs/>
                  <w:color w:val="000000" w:themeColor="text1"/>
                  <w:sz w:val="22"/>
                  <w:szCs w:val="22"/>
                </w:rPr>
                <w:t>2</w:t>
              </w:r>
              <w:r w:rsidRPr="00C52BFC">
                <w:rPr>
                  <w:rFonts w:ascii="Times New Roman" w:eastAsia="Times New Roman" w:hAnsi="Times New Roman" w:cs="Times New Roman"/>
                  <w:bCs/>
                  <w:color w:val="000000" w:themeColor="text1"/>
                  <w:sz w:val="22"/>
                  <w:szCs w:val="22"/>
                </w:rPr>
                <w:t xml:space="preserve"> priedas „Darbų vykdymo grafikas“</w:t>
              </w:r>
            </w:p>
            <w:p w14:paraId="1136E5F7" w14:textId="77777777" w:rsidR="00897806" w:rsidRPr="00C01702" w:rsidRDefault="00897806" w:rsidP="00897806">
              <w:pPr>
                <w:rPr>
                  <w:color w:val="EE0000"/>
                </w:rPr>
              </w:pPr>
            </w:p>
            <w:p w14:paraId="0DDC40AE" w14:textId="0E6049FC" w:rsidR="001C24BC" w:rsidRPr="00DE4E50" w:rsidRDefault="001C24BC" w:rsidP="00536462">
              <w:pPr>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3" w:name="_Toc162954657"/>
      <w:bookmarkStart w:id="4" w:name="_Toc335201954"/>
      <w:bookmarkStart w:id="5" w:name="_Toc147739116"/>
      <w:r w:rsidRPr="00DE4E50">
        <w:rPr>
          <w:rFonts w:ascii="Times New Roman" w:hAnsi="Times New Roman" w:cs="Times New Roman"/>
          <w:b/>
          <w:sz w:val="24"/>
          <w:szCs w:val="24"/>
        </w:rPr>
        <w:lastRenderedPageBreak/>
        <w:t>Bendra informacija</w:t>
      </w:r>
      <w:bookmarkEnd w:id="3"/>
    </w:p>
    <w:p w14:paraId="512A7139" w14:textId="1533D11A"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 xml:space="preserve">Perkančioji organizacija – Alytaus rajono savivaldybės administracija (toliau – perkančioji organizacija), kodas juridinių asmenų registre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Pr="00DE4E50">
        <w:rPr>
          <w:rFonts w:ascii="Times New Roman" w:hAnsi="Times New Roman" w:cs="Times New Roman"/>
          <w:sz w:val="24"/>
          <w:szCs w:val="24"/>
        </w:rPr>
        <w:t>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4CEBED1C"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 xml:space="preserve">Pirkimą perkančiosios organizacijos vardu atlieka centrinė perkančioji organizacija: Alytaus rajono savivaldybės administracija (toliau – perkančioji organizacija), kodas juridinių asmenų registre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0042211C" w:rsidRPr="00DE4E50">
        <w:rPr>
          <w:rFonts w:ascii="Times New Roman" w:eastAsia="Calibri" w:hAnsi="Times New Roman" w:cs="Times New Roman"/>
          <w:sz w:val="24"/>
          <w:szCs w:val="24"/>
        </w:rPr>
        <w:t>Alytus. Sutartį pasirašys perkančioji organizacija.</w:t>
      </w:r>
    </w:p>
    <w:p w14:paraId="6BAB673B" w14:textId="57D0FA9E" w:rsidR="00A56DE2"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Pirkimas neatliekamas naudojantis centralizuotų pirkimų katalogu</w:t>
      </w:r>
      <w:r w:rsidR="00727ADC" w:rsidRPr="00727ADC">
        <w:rPr>
          <w:rFonts w:ascii="Times New Roman" w:hAnsi="Times New Roman" w:cs="Times New Roman"/>
          <w:color w:val="000000" w:themeColor="text1"/>
          <w:sz w:val="24"/>
          <w:szCs w:val="24"/>
        </w:rPr>
        <w:t>, nes nėra tokio pirkimo modulio</w:t>
      </w:r>
      <w:r w:rsidR="00CE0186" w:rsidRPr="00CE0186">
        <w:rPr>
          <w:rFonts w:ascii="Times New Roman" w:hAnsi="Times New Roman" w:cs="Times New Roman"/>
          <w:color w:val="000000" w:themeColor="text1"/>
          <w:sz w:val="24"/>
          <w:szCs w:val="24"/>
        </w:rPr>
        <w:t>.</w:t>
      </w:r>
    </w:p>
    <w:p w14:paraId="62DF64D0" w14:textId="16B2FD48"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7C849E7C"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116AC4">
        <w:rPr>
          <w:rFonts w:ascii="Times New Roman" w:hAnsi="Times New Roman" w:cs="Times New Roman"/>
          <w:color w:val="000000" w:themeColor="text1"/>
          <w:sz w:val="24"/>
          <w:szCs w:val="24"/>
        </w:rPr>
        <w:t>5</w:t>
      </w:r>
      <w:r w:rsidR="008A12BE" w:rsidRPr="00727ADC">
        <w:rPr>
          <w:rFonts w:ascii="Times New Roman" w:hAnsi="Times New Roman" w:cs="Times New Roman"/>
          <w:color w:val="000000" w:themeColor="text1"/>
          <w:sz w:val="24"/>
          <w:szCs w:val="24"/>
        </w:rPr>
        <w:t xml:space="preserve">, </w:t>
      </w:r>
      <w:r w:rsidR="00116AC4">
        <w:rPr>
          <w:rFonts w:ascii="Times New Roman" w:hAnsi="Times New Roman" w:cs="Times New Roman"/>
          <w:color w:val="000000" w:themeColor="text1"/>
          <w:sz w:val="24"/>
          <w:szCs w:val="24"/>
        </w:rPr>
        <w:t>8</w:t>
      </w:r>
      <w:r w:rsidR="00164CFE" w:rsidRPr="00727ADC">
        <w:rPr>
          <w:rFonts w:ascii="Times New Roman" w:hAnsi="Times New Roman" w:cs="Times New Roman"/>
          <w:color w:val="000000" w:themeColor="text1"/>
          <w:sz w:val="24"/>
          <w:szCs w:val="24"/>
        </w:rPr>
        <w:t xml:space="preserve"> </w:t>
      </w:r>
      <w:r w:rsidR="00164CFE" w:rsidRPr="00951B31">
        <w:rPr>
          <w:rFonts w:ascii="Times New Roman" w:hAnsi="Times New Roman" w:cs="Times New Roman"/>
          <w:sz w:val="24"/>
          <w:szCs w:val="24"/>
        </w:rPr>
        <w:t>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6" w:name="_Ref39426332"/>
      <w:bookmarkStart w:id="7" w:name="_Ref39426338"/>
      <w:bookmarkStart w:id="8" w:name="_Toc162954658"/>
      <w:bookmarkEnd w:id="4"/>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6"/>
      <w:bookmarkEnd w:id="7"/>
      <w:bookmarkEnd w:id="8"/>
    </w:p>
    <w:p w14:paraId="6E7B5D95" w14:textId="7AF7F795" w:rsidR="008A12BE"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74471B" w:rsidRPr="0074471B">
        <w:rPr>
          <w:rFonts w:ascii="Times New Roman" w:eastAsia="Calibri" w:hAnsi="Times New Roman" w:cs="Times New Roman"/>
          <w:b/>
          <w:sz w:val="24"/>
          <w:szCs w:val="24"/>
        </w:rPr>
        <w:t>Mokslo paskirties pastato, Vlado Mirono g. 2, Daugai, Alytaus r. sav., dalies patalpų kapitalinio remonto darb</w:t>
      </w:r>
      <w:r w:rsidR="0074471B">
        <w:rPr>
          <w:rFonts w:ascii="Times New Roman" w:eastAsia="Calibri" w:hAnsi="Times New Roman" w:cs="Times New Roman"/>
          <w:b/>
          <w:sz w:val="24"/>
          <w:szCs w:val="24"/>
        </w:rPr>
        <w:t>us</w:t>
      </w:r>
      <w:r w:rsidR="004637C1" w:rsidRPr="008A12BE">
        <w:rPr>
          <w:rFonts w:ascii="Times New Roman" w:eastAsia="Calibri" w:hAnsi="Times New Roman" w:cs="Times New Roman"/>
          <w:b/>
          <w:sz w:val="24"/>
          <w:szCs w:val="24"/>
        </w:rPr>
        <w:t xml:space="preserve">. </w:t>
      </w:r>
      <w:r w:rsidRPr="008A12BE">
        <w:rPr>
          <w:rFonts w:ascii="Times New Roman" w:hAnsi="Times New Roman" w:cs="Times New Roman"/>
          <w:sz w:val="24"/>
          <w:szCs w:val="24"/>
        </w:rPr>
        <w:t xml:space="preserve">Reikalavimai pirkimo objektui nustatyti </w:t>
      </w:r>
      <w:r w:rsidR="00704310" w:rsidRPr="008A12BE">
        <w:rPr>
          <w:rFonts w:ascii="Times New Roman" w:hAnsi="Times New Roman" w:cs="Times New Roman"/>
          <w:sz w:val="24"/>
          <w:szCs w:val="24"/>
        </w:rPr>
        <w:t>s</w:t>
      </w:r>
      <w:r w:rsidR="00444CAF" w:rsidRPr="008A12BE">
        <w:rPr>
          <w:rFonts w:ascii="Times New Roman" w:hAnsi="Times New Roman" w:cs="Times New Roman"/>
          <w:sz w:val="24"/>
          <w:szCs w:val="24"/>
        </w:rPr>
        <w:t xml:space="preserve">pecialiųjų </w:t>
      </w:r>
      <w:r w:rsidR="00CE7209" w:rsidRPr="008A12BE">
        <w:rPr>
          <w:rFonts w:ascii="Times New Roman" w:hAnsi="Times New Roman" w:cs="Times New Roman"/>
          <w:sz w:val="24"/>
          <w:szCs w:val="24"/>
        </w:rPr>
        <w:t xml:space="preserve">pirkimo </w:t>
      </w:r>
      <w:r w:rsidR="00444CAF" w:rsidRPr="008A12BE">
        <w:rPr>
          <w:rFonts w:ascii="Times New Roman" w:hAnsi="Times New Roman" w:cs="Times New Roman"/>
          <w:sz w:val="24"/>
          <w:szCs w:val="24"/>
        </w:rPr>
        <w:t xml:space="preserve">sąlygų </w:t>
      </w:r>
      <w:r w:rsidR="001C64EA" w:rsidRPr="008A12BE">
        <w:rPr>
          <w:rFonts w:ascii="Times New Roman" w:hAnsi="Times New Roman" w:cs="Times New Roman"/>
          <w:sz w:val="24"/>
          <w:szCs w:val="24"/>
        </w:rPr>
        <w:t>2</w:t>
      </w:r>
      <w:r w:rsidR="00FA7D78" w:rsidRPr="008A12BE">
        <w:rPr>
          <w:rFonts w:ascii="Times New Roman" w:hAnsi="Times New Roman" w:cs="Times New Roman"/>
          <w:sz w:val="24"/>
          <w:szCs w:val="24"/>
        </w:rPr>
        <w:t xml:space="preserve"> </w:t>
      </w:r>
      <w:r w:rsidR="00444CAF" w:rsidRPr="008A12BE">
        <w:rPr>
          <w:rFonts w:ascii="Times New Roman" w:hAnsi="Times New Roman" w:cs="Times New Roman"/>
          <w:sz w:val="24"/>
          <w:szCs w:val="24"/>
        </w:rPr>
        <w:t>priede</w:t>
      </w:r>
      <w:r w:rsidRPr="008A12BE">
        <w:rPr>
          <w:rFonts w:ascii="Times New Roman" w:hAnsi="Times New Roman" w:cs="Times New Roman"/>
          <w:sz w:val="24"/>
          <w:szCs w:val="24"/>
        </w:rPr>
        <w:t>.</w:t>
      </w:r>
    </w:p>
    <w:p w14:paraId="35B57A45" w14:textId="30B0E7F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w:t>
      </w:r>
      <w:r w:rsidR="00060BEF">
        <w:rPr>
          <w:rFonts w:ascii="Times New Roman" w:hAnsi="Times New Roman" w:cs="Times New Roman"/>
          <w:sz w:val="24"/>
          <w:szCs w:val="24"/>
        </w:rPr>
        <w:t xml:space="preserve">, </w:t>
      </w:r>
      <w:r w:rsidR="00116AC4">
        <w:rPr>
          <w:rFonts w:ascii="Times New Roman" w:hAnsi="Times New Roman" w:cs="Times New Roman"/>
          <w:sz w:val="24"/>
          <w:szCs w:val="24"/>
        </w:rPr>
        <w:t>3</w:t>
      </w:r>
      <w:r w:rsidR="008A12BE" w:rsidRPr="008A12BE">
        <w:rPr>
          <w:rFonts w:ascii="Times New Roman" w:hAnsi="Times New Roman" w:cs="Times New Roman"/>
          <w:sz w:val="24"/>
          <w:szCs w:val="24"/>
        </w:rPr>
        <w:t xml:space="preserve"> </w:t>
      </w:r>
      <w:r w:rsidR="00060BEF">
        <w:rPr>
          <w:rFonts w:ascii="Times New Roman" w:hAnsi="Times New Roman" w:cs="Times New Roman"/>
          <w:sz w:val="24"/>
          <w:szCs w:val="24"/>
        </w:rPr>
        <w:t xml:space="preserve">ir 4 </w:t>
      </w:r>
      <w:r w:rsidR="008A12BE" w:rsidRPr="008A12BE">
        <w:rPr>
          <w:rFonts w:ascii="Times New Roman" w:hAnsi="Times New Roman" w:cs="Times New Roman"/>
          <w:sz w:val="24"/>
          <w:szCs w:val="24"/>
        </w:rPr>
        <w:t>pried</w:t>
      </w:r>
      <w:r w:rsidR="00116AC4">
        <w:rPr>
          <w:rFonts w:ascii="Times New Roman" w:hAnsi="Times New Roman" w:cs="Times New Roman"/>
          <w:sz w:val="24"/>
          <w:szCs w:val="24"/>
        </w:rPr>
        <w:t>uose</w:t>
      </w:r>
      <w:r w:rsidR="008A12BE" w:rsidRPr="008A12BE">
        <w:rPr>
          <w:rFonts w:ascii="Times New Roman" w:hAnsi="Times New Roman" w:cs="Times New Roman"/>
          <w:sz w:val="24"/>
          <w:szCs w:val="24"/>
        </w:rPr>
        <w:t>.</w:t>
      </w:r>
    </w:p>
    <w:p w14:paraId="5DF2E9CF" w14:textId="0A84378E"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w:t>
      </w:r>
      <w:r w:rsidR="007E2D2A" w:rsidRPr="006A6124">
        <w:rPr>
          <w:rFonts w:ascii="Times New Roman" w:hAnsi="Times New Roman" w:cs="Times New Roman"/>
          <w:sz w:val="24"/>
          <w:szCs w:val="24"/>
        </w:rPr>
        <w:t>ar kituose pirkimo dokumentuose</w:t>
      </w:r>
      <w:r w:rsidR="007E2D2A" w:rsidRPr="00DE4E50">
        <w:rPr>
          <w:rFonts w:ascii="Times New Roman" w:hAnsi="Times New Roman" w:cs="Times New Roman"/>
          <w:sz w:val="24"/>
          <w:szCs w:val="24"/>
        </w:rPr>
        <w:t xml:space="preserve"> </w:t>
      </w:r>
      <w:r w:rsidRPr="00DE4E50">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1E742C80"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w:t>
      </w:r>
      <w:r w:rsidR="007E2D2A" w:rsidRPr="006A6124">
        <w:rPr>
          <w:rFonts w:ascii="Times New Roman" w:hAnsi="Times New Roman" w:cs="Times New Roman"/>
          <w:sz w:val="24"/>
          <w:szCs w:val="24"/>
        </w:rPr>
        <w:t>ar kituose pirkimo dokumentuose</w:t>
      </w:r>
      <w:r w:rsidR="007E2D2A" w:rsidRPr="00DE4E50">
        <w:rPr>
          <w:rFonts w:ascii="Times New Roman" w:hAnsi="Times New Roman" w:cs="Times New Roman"/>
          <w:sz w:val="24"/>
          <w:szCs w:val="24"/>
        </w:rPr>
        <w:t xml:space="preserve"> </w:t>
      </w:r>
      <w:r w:rsidRPr="00DE4E50">
        <w:rPr>
          <w:rFonts w:ascii="Times New Roman" w:hAnsi="Times New Roman" w:cs="Times New Roman"/>
          <w:sz w:val="24"/>
          <w:szCs w:val="24"/>
        </w:rPr>
        <w:t>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9" w:name="_Toc162954659"/>
      <w:r w:rsidRPr="00DE4E50">
        <w:rPr>
          <w:rFonts w:ascii="Times New Roman" w:hAnsi="Times New Roman" w:cs="Times New Roman"/>
          <w:b/>
          <w:sz w:val="24"/>
          <w:szCs w:val="24"/>
        </w:rPr>
        <w:t>3.</w:t>
      </w:r>
      <w:bookmarkStart w:id="10" w:name="_Ref39427921"/>
      <w:bookmarkStart w:id="11" w:name="_Ref39427927"/>
      <w:bookmarkStart w:id="12"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10"/>
      <w:bookmarkEnd w:id="11"/>
      <w:r w:rsidR="003B6924" w:rsidRPr="00DE4E50">
        <w:rPr>
          <w:rFonts w:ascii="Times New Roman" w:hAnsi="Times New Roman" w:cs="Times New Roman"/>
          <w:b/>
          <w:sz w:val="24"/>
          <w:szCs w:val="24"/>
        </w:rPr>
        <w:t xml:space="preserve"> ir objekto apžiūra</w:t>
      </w:r>
      <w:bookmarkEnd w:id="9"/>
      <w:bookmarkEnd w:id="12"/>
    </w:p>
    <w:p w14:paraId="2C957FAD" w14:textId="5DB130CA"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922F49">
        <w:rPr>
          <w:rFonts w:ascii="Times New Roman" w:hAnsi="Times New Roman" w:cs="Times New Roman"/>
          <w:sz w:val="24"/>
          <w:szCs w:val="24"/>
        </w:rPr>
        <w:t xml:space="preserve"> ir objekto apžiūros</w:t>
      </w:r>
      <w:r w:rsidR="00B176FD" w:rsidRPr="00DE4E50">
        <w:rPr>
          <w:rFonts w:ascii="Times New Roman" w:hAnsi="Times New Roman" w:cs="Times New Roman"/>
          <w:sz w:val="24"/>
          <w:szCs w:val="24"/>
        </w:rPr>
        <w:t>.</w:t>
      </w:r>
    </w:p>
    <w:p w14:paraId="24A7FE06" w14:textId="465476AE" w:rsidR="00BE0587" w:rsidRPr="00453F11" w:rsidRDefault="00BE0587" w:rsidP="005C007F">
      <w:pPr>
        <w:pStyle w:val="Sraopastraipa"/>
        <w:tabs>
          <w:tab w:val="left" w:pos="1418"/>
        </w:tabs>
        <w:spacing w:after="0"/>
        <w:ind w:left="0" w:firstLine="567"/>
        <w:jc w:val="both"/>
        <w:rPr>
          <w:rFonts w:ascii="Times New Roman" w:eastAsiaTheme="minorHAnsi" w:hAnsi="Times New Roman" w:cs="Times New Roman"/>
          <w:sz w:val="24"/>
          <w:szCs w:val="24"/>
          <w:lang w:eastAsia="en-US"/>
        </w:rPr>
      </w:pP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3" w:name="_Ref39473754"/>
      <w:bookmarkStart w:id="14" w:name="_Ref39473761"/>
      <w:bookmarkStart w:id="15" w:name="_Ref39474188"/>
      <w:bookmarkStart w:id="16"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3"/>
      <w:bookmarkEnd w:id="14"/>
      <w:bookmarkEnd w:id="15"/>
      <w:r w:rsidR="00975F1F" w:rsidRPr="00DE4E50">
        <w:rPr>
          <w:rFonts w:ascii="Times New Roman" w:hAnsi="Times New Roman" w:cs="Times New Roman"/>
          <w:b/>
          <w:sz w:val="24"/>
          <w:szCs w:val="24"/>
        </w:rPr>
        <w:t xml:space="preserve"> ir kvalifikacijos reikalavimai</w:t>
      </w:r>
      <w:bookmarkEnd w:id="16"/>
    </w:p>
    <w:p w14:paraId="23B058CE" w14:textId="3A42088D"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7"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w:t>
      </w:r>
      <w:r w:rsidR="000E4BF4" w:rsidRPr="00DE4E50">
        <w:rPr>
          <w:rFonts w:ascii="Times New Roman" w:hAnsi="Times New Roman" w:cs="Times New Roman"/>
          <w:sz w:val="24"/>
          <w:szCs w:val="24"/>
        </w:rPr>
        <w:t>(</w:t>
      </w:r>
      <w:r w:rsidR="000E4BF4">
        <w:rPr>
          <w:rFonts w:ascii="Times New Roman" w:hAnsi="Times New Roman" w:cs="Times New Roman"/>
          <w:sz w:val="24"/>
          <w:szCs w:val="24"/>
        </w:rPr>
        <w:t xml:space="preserve">pavyzdžiui, </w:t>
      </w:r>
      <w:r w:rsidR="000E4BF4" w:rsidRPr="00DE4E50">
        <w:rPr>
          <w:rFonts w:ascii="Times New Roman" w:hAnsi="Times New Roman" w:cs="Times New Roman"/>
          <w:sz w:val="24"/>
          <w:szCs w:val="24"/>
        </w:rPr>
        <w:t xml:space="preserve">jei </w:t>
      </w:r>
      <w:r w:rsidR="000E4BF4">
        <w:rPr>
          <w:rFonts w:ascii="Times New Roman" w:hAnsi="Times New Roman" w:cs="Times New Roman"/>
          <w:sz w:val="24"/>
          <w:szCs w:val="24"/>
        </w:rPr>
        <w:t>Perkančioji organizacija pasinaudoja Lietuvos Respublikos viešųjų pirkimų įstatymo 88 str. 5 d. numatyta teise</w:t>
      </w:r>
      <w:r w:rsidR="000E4BF4" w:rsidRPr="00DE4E50">
        <w:rPr>
          <w:rFonts w:ascii="Times New Roman" w:hAnsi="Times New Roman" w:cs="Times New Roman"/>
          <w:sz w:val="24"/>
          <w:szCs w:val="24"/>
        </w:rPr>
        <w:t>)</w:t>
      </w:r>
      <w:r w:rsidR="00942379" w:rsidRPr="00DE4E50">
        <w:rPr>
          <w:rFonts w:ascii="Times New Roman" w:hAnsi="Times New Roman" w:cs="Times New Roman"/>
          <w:sz w:val="24"/>
          <w:szCs w:val="24"/>
        </w:rPr>
        <w:t>)</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7"/>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696946">
        <w:rPr>
          <w:rFonts w:ascii="Times New Roman" w:hAnsi="Times New Roman" w:cs="Times New Roman"/>
          <w:sz w:val="24"/>
          <w:szCs w:val="24"/>
        </w:rPr>
        <w:t>5</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7450522D"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696946">
        <w:rPr>
          <w:rFonts w:ascii="Times New Roman" w:hAnsi="Times New Roman" w:cs="Times New Roman"/>
          <w:sz w:val="24"/>
          <w:szCs w:val="24"/>
        </w:rPr>
        <w:t>6</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8" w:name="_Ref39666794"/>
      <w:bookmarkStart w:id="19" w:name="_Ref39666796"/>
      <w:bookmarkStart w:id="20"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8"/>
      <w:bookmarkEnd w:id="19"/>
      <w:bookmarkEnd w:id="20"/>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80927E9"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A15E40">
        <w:rPr>
          <w:rFonts w:ascii="Times New Roman" w:hAnsi="Times New Roman" w:cs="Times New Roman"/>
          <w:sz w:val="24"/>
          <w:szCs w:val="24"/>
          <w:shd w:val="clear" w:color="auto" w:fill="FFFFFF"/>
        </w:rPr>
        <w:t>8</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EB420F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A15E40">
        <w:rPr>
          <w:rFonts w:ascii="Times New Roman" w:hAnsi="Times New Roman" w:cs="Times New Roman"/>
          <w:sz w:val="24"/>
          <w:szCs w:val="24"/>
        </w:rPr>
        <w:t>7</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361591BF"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5C0853C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00523C61">
        <w:rPr>
          <w:rFonts w:ascii="Times New Roman" w:hAnsi="Times New Roman" w:cs="Times New Roman"/>
          <w:sz w:val="24"/>
          <w:szCs w:val="24"/>
        </w:rPr>
        <w:t>6</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w:t>
      </w:r>
      <w:r w:rsidR="0048587E" w:rsidRPr="00DE4E50">
        <w:rPr>
          <w:rFonts w:ascii="Times New Roman" w:hAnsi="Times New Roman" w:cs="Times New Roman"/>
          <w:sz w:val="24"/>
          <w:szCs w:val="24"/>
        </w:rPr>
        <w:lastRenderedPageBreak/>
        <w:t>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2954662"/>
      <w:bookmarkEnd w:id="21"/>
      <w:bookmarkEnd w:id="22"/>
      <w:bookmarkEnd w:id="23"/>
      <w:bookmarkEnd w:id="24"/>
      <w:bookmarkEnd w:id="25"/>
      <w:r w:rsidRPr="00157DC1">
        <w:rPr>
          <w:rFonts w:ascii="Times New Roman" w:hAnsi="Times New Roman" w:cs="Times New Roman"/>
          <w:b/>
          <w:sz w:val="24"/>
          <w:szCs w:val="24"/>
        </w:rPr>
        <w:t>Pasiūlymo galiojimo užtikrinimas</w:t>
      </w:r>
      <w:bookmarkEnd w:id="26"/>
      <w:bookmarkEnd w:id="27"/>
      <w:bookmarkEnd w:id="28"/>
    </w:p>
    <w:p w14:paraId="6F24A970" w14:textId="50531EE1" w:rsidR="00B10F19" w:rsidRPr="001A3B67" w:rsidRDefault="00B10F19" w:rsidP="00523C61">
      <w:pPr>
        <w:pStyle w:val="Sraopastraipa"/>
        <w:numPr>
          <w:ilvl w:val="1"/>
          <w:numId w:val="5"/>
        </w:numPr>
        <w:spacing w:after="0" w:line="240" w:lineRule="auto"/>
        <w:ind w:left="0" w:firstLine="567"/>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2954663"/>
      <w:bookmarkStart w:id="34" w:name="_Ref39485250"/>
      <w:bookmarkStart w:id="35" w:name="_Ref39485258"/>
      <w:r w:rsidRPr="002F2D08">
        <w:rPr>
          <w:rFonts w:ascii="Times New Roman" w:hAnsi="Times New Roman" w:cs="Times New Roman"/>
          <w:sz w:val="24"/>
          <w:szCs w:val="24"/>
        </w:rPr>
        <w:t xml:space="preserve">Tiekėjo teikiamo pasiūlymo galiojimas turi būti užtikrintas Lietuvos Respublikoje ar užsienyje registruoto banko ar </w:t>
      </w:r>
      <w:r w:rsidR="00DE22A5" w:rsidRPr="002F2D08">
        <w:rPr>
          <w:rFonts w:ascii="Times New Roman" w:hAnsi="Times New Roman" w:cs="Times New Roman"/>
          <w:sz w:val="24"/>
          <w:szCs w:val="24"/>
        </w:rPr>
        <w:t>kredito unijos</w:t>
      </w:r>
      <w:r w:rsidRPr="002F2D08">
        <w:rPr>
          <w:rFonts w:ascii="Times New Roman" w:hAnsi="Times New Roman" w:cs="Times New Roman"/>
          <w:sz w:val="24"/>
          <w:szCs w:val="24"/>
        </w:rPr>
        <w:t xml:space="preserve"> laidavimo raštu</w:t>
      </w:r>
      <w:r w:rsidR="00111551" w:rsidRPr="002F2D08">
        <w:rPr>
          <w:rFonts w:ascii="Times New Roman" w:hAnsi="Times New Roman" w:cs="Times New Roman"/>
          <w:sz w:val="24"/>
          <w:szCs w:val="24"/>
        </w:rPr>
        <w:t xml:space="preserve"> arba į Perkančiosios organizacijos banko sąskaitą Nr. LT28 7300 0101 8544 0951 pervedamas užstatas</w:t>
      </w:r>
      <w:r w:rsidRPr="002F2D08">
        <w:rPr>
          <w:rFonts w:ascii="Times New Roman" w:hAnsi="Times New Roman" w:cs="Times New Roman"/>
          <w:sz w:val="24"/>
          <w:szCs w:val="24"/>
        </w:rPr>
        <w:t xml:space="preserve">. Užtikrinimo vertė – </w:t>
      </w:r>
      <w:r w:rsidR="00492436">
        <w:rPr>
          <w:rFonts w:ascii="Times New Roman" w:hAnsi="Times New Roman" w:cs="Times New Roman"/>
          <w:sz w:val="24"/>
          <w:szCs w:val="24"/>
        </w:rPr>
        <w:t>15</w:t>
      </w:r>
      <w:r w:rsidR="002F5C76">
        <w:rPr>
          <w:rFonts w:ascii="Times New Roman" w:hAnsi="Times New Roman" w:cs="Times New Roman"/>
          <w:sz w:val="24"/>
          <w:szCs w:val="24"/>
        </w:rPr>
        <w:t xml:space="preserve"> </w:t>
      </w:r>
      <w:r w:rsidR="00FA260E" w:rsidRPr="002F2D08">
        <w:rPr>
          <w:rFonts w:ascii="Times New Roman" w:hAnsi="Times New Roman" w:cs="Times New Roman"/>
          <w:sz w:val="24"/>
          <w:szCs w:val="24"/>
        </w:rPr>
        <w:t>000</w:t>
      </w:r>
      <w:r w:rsidRPr="002F2D08">
        <w:rPr>
          <w:rFonts w:ascii="Times New Roman" w:hAnsi="Times New Roman" w:cs="Times New Roman"/>
          <w:sz w:val="24"/>
          <w:szCs w:val="24"/>
        </w:rPr>
        <w:t>,00 Eur</w:t>
      </w:r>
      <w:r w:rsidR="00111551" w:rsidRPr="002F2D08">
        <w:rPr>
          <w:rFonts w:ascii="Times New Roman" w:hAnsi="Times New Roman" w:cs="Times New Roman"/>
          <w:sz w:val="24"/>
          <w:szCs w:val="24"/>
        </w:rPr>
        <w:t xml:space="preserve"> su PVM</w:t>
      </w:r>
      <w:r w:rsidRPr="002F2D08">
        <w:rPr>
          <w:rFonts w:ascii="Times New Roman" w:hAnsi="Times New Roman" w:cs="Times New Roman"/>
          <w:sz w:val="24"/>
          <w:szCs w:val="24"/>
        </w:rPr>
        <w:t>.</w:t>
      </w:r>
      <w:r w:rsidRPr="001A3B6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w:t>
      </w:r>
    </w:p>
    <w:p w14:paraId="6C852C17" w14:textId="77777777" w:rsidR="00B10F19" w:rsidRPr="001A3B67"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41C1C971" w14:textId="09100FF9"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9"/>
      <w:bookmarkEnd w:id="30"/>
      <w:bookmarkEnd w:id="31"/>
      <w:bookmarkEnd w:id="32"/>
      <w:bookmarkEnd w:id="33"/>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667303"/>
      <w:bookmarkStart w:id="37" w:name="_Ref39667308"/>
      <w:bookmarkStart w:id="38"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4"/>
      <w:bookmarkEnd w:id="35"/>
      <w:bookmarkEnd w:id="36"/>
      <w:bookmarkEnd w:id="37"/>
      <w:bookmarkEnd w:id="38"/>
    </w:p>
    <w:p w14:paraId="4D4E8A30" w14:textId="048126E3" w:rsidR="00B566C6" w:rsidRPr="00DE22A5" w:rsidRDefault="00DE22A5" w:rsidP="00DE22A5">
      <w:pPr>
        <w:pStyle w:val="Sraopastraipa"/>
        <w:numPr>
          <w:ilvl w:val="1"/>
          <w:numId w:val="5"/>
        </w:numPr>
        <w:spacing w:after="0"/>
        <w:ind w:left="0" w:firstLine="567"/>
        <w:jc w:val="both"/>
        <w:rPr>
          <w:rFonts w:ascii="Times New Roman" w:eastAsia="Calibri" w:hAnsi="Times New Roman" w:cs="Times New Roman"/>
          <w:sz w:val="24"/>
          <w:szCs w:val="24"/>
        </w:rPr>
      </w:pPr>
      <w:r w:rsidRPr="00DE22A5">
        <w:rPr>
          <w:rFonts w:ascii="Times New Roman" w:eastAsia="Calibri" w:hAnsi="Times New Roman" w:cs="Times New Roman"/>
          <w:sz w:val="24"/>
          <w:szCs w:val="24"/>
        </w:rPr>
        <w:t xml:space="preserve">Perkančioji organizacija ekonomiškai naudingiausią pasiūlymą išrenka pagal tiekėjo pasiūlyme nurodytą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sz w:val="24"/>
          <w:szCs w:val="24"/>
        </w:rPr>
        <w:t>11</w:t>
      </w:r>
      <w:r w:rsidRPr="00DE22A5">
        <w:rPr>
          <w:rFonts w:ascii="Times New Roman" w:eastAsia="Calibri" w:hAnsi="Times New Roman" w:cs="Times New Roman"/>
          <w:sz w:val="24"/>
          <w:szCs w:val="24"/>
        </w:rPr>
        <w:t xml:space="preserve"> priede.</w:t>
      </w:r>
    </w:p>
    <w:p w14:paraId="2F0A3F17" w14:textId="77777777" w:rsidR="00962B81" w:rsidRPr="00962B81" w:rsidRDefault="00962B81" w:rsidP="00DE22A5">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3737523" w14:textId="77777777" w:rsidR="00432219" w:rsidRPr="00432219" w:rsidRDefault="00A9488B" w:rsidP="00432219">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sąlygų </w:t>
      </w:r>
      <w:r w:rsidR="007A3740">
        <w:rPr>
          <w:rFonts w:ascii="Times New Roman" w:hAnsi="Times New Roman" w:cs="Times New Roman"/>
          <w:sz w:val="24"/>
          <w:szCs w:val="24"/>
        </w:rPr>
        <w:t>8</w:t>
      </w:r>
      <w:r w:rsidR="006A3B34" w:rsidRPr="006A6833">
        <w:rPr>
          <w:rFonts w:ascii="Times New Roman" w:hAnsi="Times New Roman" w:cs="Times New Roman"/>
          <w:sz w:val="24"/>
          <w:szCs w:val="24"/>
        </w:rPr>
        <w:t xml:space="preserve"> priedas (Tiekėjo pasiūlymas)</w:t>
      </w:r>
      <w:r w:rsidR="00075511" w:rsidRPr="006A6833">
        <w:rPr>
          <w:rFonts w:ascii="Times New Roman" w:hAnsi="Times New Roman" w:cs="Times New Roman"/>
          <w:sz w:val="24"/>
          <w:szCs w:val="24"/>
        </w:rPr>
        <w:t>.</w:t>
      </w:r>
    </w:p>
    <w:p w14:paraId="33C680CE" w14:textId="77B87885" w:rsidR="0085611A" w:rsidRPr="00713BAD" w:rsidRDefault="00432219" w:rsidP="00713BA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432219">
        <w:rPr>
          <w:rFonts w:ascii="Times New Roman" w:eastAsiaTheme="minorHAnsi" w:hAnsi="Times New Roman" w:cs="Times New Roman"/>
          <w:bCs/>
          <w:sz w:val="24"/>
          <w:szCs w:val="24"/>
        </w:rPr>
        <w:t xml:space="preserve">Perkančioji organizacija atmes tiekėjo pasiūlymą, jei bus nustatyta, kad pasiūlyta per didelė ir nepriimtina kaina. Pirkimui skirta maksimali lėšų suma – </w:t>
      </w:r>
      <w:r>
        <w:rPr>
          <w:rFonts w:ascii="Times New Roman" w:eastAsiaTheme="minorHAnsi" w:hAnsi="Times New Roman" w:cs="Times New Roman"/>
          <w:bCs/>
          <w:sz w:val="24"/>
          <w:szCs w:val="24"/>
        </w:rPr>
        <w:t>2</w:t>
      </w:r>
      <w:r w:rsidRPr="00432219">
        <w:rPr>
          <w:rFonts w:ascii="Times New Roman" w:eastAsiaTheme="minorHAnsi" w:hAnsi="Times New Roman" w:cs="Times New Roman"/>
          <w:bCs/>
          <w:sz w:val="24"/>
          <w:szCs w:val="24"/>
        </w:rPr>
        <w:t xml:space="preserve"> </w:t>
      </w:r>
      <w:r>
        <w:rPr>
          <w:rFonts w:ascii="Times New Roman" w:eastAsiaTheme="minorHAnsi" w:hAnsi="Times New Roman" w:cs="Times New Roman"/>
          <w:bCs/>
          <w:sz w:val="24"/>
          <w:szCs w:val="24"/>
        </w:rPr>
        <w:t>000</w:t>
      </w:r>
      <w:r w:rsidRPr="00432219">
        <w:rPr>
          <w:rFonts w:ascii="Times New Roman" w:eastAsiaTheme="minorHAnsi" w:hAnsi="Times New Roman" w:cs="Times New Roman"/>
          <w:bCs/>
          <w:sz w:val="24"/>
          <w:szCs w:val="24"/>
        </w:rPr>
        <w:t xml:space="preserve"> 000,00 be PVM Eur (2 </w:t>
      </w:r>
      <w:r w:rsidR="00713BAD">
        <w:rPr>
          <w:rFonts w:ascii="Times New Roman" w:eastAsiaTheme="minorHAnsi" w:hAnsi="Times New Roman" w:cs="Times New Roman"/>
          <w:bCs/>
          <w:sz w:val="24"/>
          <w:szCs w:val="24"/>
        </w:rPr>
        <w:t>420</w:t>
      </w:r>
      <w:r w:rsidRPr="00432219">
        <w:rPr>
          <w:rFonts w:ascii="Times New Roman" w:eastAsiaTheme="minorHAnsi" w:hAnsi="Times New Roman" w:cs="Times New Roman"/>
          <w:bCs/>
          <w:sz w:val="24"/>
          <w:szCs w:val="24"/>
        </w:rPr>
        <w:t xml:space="preserve"> </w:t>
      </w:r>
      <w:r w:rsidR="00713BAD">
        <w:rPr>
          <w:rFonts w:ascii="Times New Roman" w:eastAsiaTheme="minorHAnsi" w:hAnsi="Times New Roman" w:cs="Times New Roman"/>
          <w:bCs/>
          <w:sz w:val="24"/>
          <w:szCs w:val="24"/>
        </w:rPr>
        <w:t>00</w:t>
      </w:r>
      <w:r w:rsidRPr="00432219">
        <w:rPr>
          <w:rFonts w:ascii="Times New Roman" w:eastAsiaTheme="minorHAnsi" w:hAnsi="Times New Roman" w:cs="Times New Roman"/>
          <w:bCs/>
          <w:sz w:val="24"/>
          <w:szCs w:val="24"/>
        </w:rPr>
        <w:t>0,00 su PVM Eur).</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473DD2"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62954665"/>
      <w:r w:rsidRPr="00473DD2">
        <w:rPr>
          <w:rFonts w:ascii="Times New Roman" w:hAnsi="Times New Roman" w:cs="Times New Roman"/>
          <w:b/>
          <w:sz w:val="24"/>
          <w:szCs w:val="24"/>
        </w:rPr>
        <w:t>S</w:t>
      </w:r>
      <w:r w:rsidR="00281735" w:rsidRPr="00473DD2">
        <w:rPr>
          <w:rFonts w:ascii="Times New Roman" w:hAnsi="Times New Roman" w:cs="Times New Roman"/>
          <w:b/>
          <w:sz w:val="24"/>
          <w:szCs w:val="24"/>
        </w:rPr>
        <w:t>utarties sudarymas</w:t>
      </w:r>
      <w:bookmarkEnd w:id="39"/>
      <w:bookmarkEnd w:id="40"/>
      <w:bookmarkEnd w:id="41"/>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2" w:name="_Toc162954666"/>
      <w:bookmarkEnd w:id="5"/>
    </w:p>
    <w:bookmarkStart w:id="43" w:name="_Toc160525963"/>
    <w:p w14:paraId="6A969AAB" w14:textId="5F10C685" w:rsidR="00657EF0" w:rsidRPr="00166FDB" w:rsidRDefault="004538C6" w:rsidP="00836F6D">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166FDB">
        <w:rPr>
          <w:rFonts w:ascii="Times New Roman" w:hAnsi="Times New Roman" w:cs="Times New Roman"/>
          <w:b/>
          <w:noProof/>
          <w:sz w:val="24"/>
          <w:szCs w:val="24"/>
        </w:rPr>
        <mc:AlternateContent>
          <mc:Choice Requires="wpi">
            <w:drawing>
              <wp:anchor distT="0" distB="0" distL="114300" distR="114300" simplePos="0" relativeHeight="251665408" behindDoc="0" locked="0" layoutInCell="1" allowOverlap="1" wp14:anchorId="4FCCAA79" wp14:editId="09AFCA23">
                <wp:simplePos x="0" y="0"/>
                <wp:positionH relativeFrom="column">
                  <wp:posOffset>1748925</wp:posOffset>
                </wp:positionH>
                <wp:positionV relativeFrom="paragraph">
                  <wp:posOffset>257705</wp:posOffset>
                </wp:positionV>
                <wp:extent cx="360" cy="7920"/>
                <wp:effectExtent l="95250" t="152400" r="95250" b="163830"/>
                <wp:wrapNone/>
                <wp:docPr id="1816634047" name="Rankraštį 7"/>
                <wp:cNvGraphicFramePr/>
                <a:graphic xmlns:a="http://schemas.openxmlformats.org/drawingml/2006/main">
                  <a:graphicData uri="http://schemas.microsoft.com/office/word/2010/wordprocessingInk">
                    <w14:contentPart bwMode="auto" r:id="rId12">
                      <w14:nvContentPartPr>
                        <w14:cNvContentPartPr/>
                      </w14:nvContentPartPr>
                      <w14:xfrm>
                        <a:off x="0" y="0"/>
                        <a:ext cx="360" cy="7920"/>
                      </w14:xfrm>
                    </w14:contentPart>
                  </a:graphicData>
                </a:graphic>
              </wp:anchor>
            </w:drawing>
          </mc:Choice>
          <mc:Fallback>
            <w:pict>
              <v:shapetype w14:anchorId="24467BF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7" o:spid="_x0000_s1026" type="#_x0000_t75" style="position:absolute;margin-left:133.45pt;margin-top:11.8pt;width:8.55pt;height:17.6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">
                <v:imagedata r:id="rId17" o:title=""/>
              </v:shape>
            </w:pict>
          </mc:Fallback>
        </mc:AlternateContent>
      </w:r>
      <w:r w:rsidR="00657EF0" w:rsidRPr="00166FDB">
        <w:rPr>
          <w:rFonts w:ascii="Times New Roman" w:hAnsi="Times New Roman" w:cs="Times New Roman"/>
          <w:b/>
          <w:sz w:val="24"/>
          <w:szCs w:val="24"/>
        </w:rPr>
        <w:t>Kitos sąlygos</w:t>
      </w:r>
      <w:bookmarkEnd w:id="43"/>
    </w:p>
    <w:p w14:paraId="79B347E0" w14:textId="495A1FEF" w:rsidR="002275BB" w:rsidRPr="002275BB" w:rsidRDefault="002275BB" w:rsidP="002275BB">
      <w:pPr>
        <w:pStyle w:val="Sraopastraipa"/>
        <w:numPr>
          <w:ilvl w:val="1"/>
          <w:numId w:val="5"/>
        </w:numPr>
        <w:spacing w:after="0"/>
        <w:ind w:left="0" w:firstLine="710"/>
        <w:rPr>
          <w:rFonts w:ascii="Times New Roman" w:hAnsi="Times New Roman" w:cs="Times New Roman"/>
          <w:sz w:val="24"/>
          <w:szCs w:val="24"/>
        </w:rPr>
      </w:pPr>
      <w:r w:rsidRPr="002275BB">
        <w:rPr>
          <w:rFonts w:ascii="Times New Roman" w:hAnsi="Times New Roman" w:cs="Times New Roman"/>
          <w:sz w:val="24"/>
          <w:szCs w:val="24"/>
        </w:rPr>
        <w:t>Pirkimo laimėtojas nuo perkančiosios organizacijos išsiųsto kvietimo pasirašyti sutartį per 3 darbo dienas CVP IS priemonėmis turės perkančiajai organizacijai pateikti lokalines darbų sąmatas, kurios bus skirtos darbų pažangai fiksuoti.</w:t>
      </w:r>
    </w:p>
    <w:p w14:paraId="75827D7B" w14:textId="36E13B78" w:rsidR="00657EF0" w:rsidRPr="00657EF0" w:rsidRDefault="004538C6" w:rsidP="002275BB">
      <w:pPr>
        <w:numPr>
          <w:ilvl w:val="1"/>
          <w:numId w:val="5"/>
        </w:numPr>
        <w:tabs>
          <w:tab w:val="left" w:pos="1418"/>
        </w:tabs>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i">
            <w:drawing>
              <wp:anchor distT="0" distB="0" distL="114300" distR="114300" simplePos="0" relativeHeight="251664384" behindDoc="0" locked="0" layoutInCell="1" allowOverlap="1" wp14:anchorId="66212679" wp14:editId="6FEDF866">
                <wp:simplePos x="0" y="0"/>
                <wp:positionH relativeFrom="column">
                  <wp:posOffset>538965</wp:posOffset>
                </wp:positionH>
                <wp:positionV relativeFrom="paragraph">
                  <wp:posOffset>581995</wp:posOffset>
                </wp:positionV>
                <wp:extent cx="132120" cy="36000"/>
                <wp:effectExtent l="95250" t="152400" r="96520" b="154940"/>
                <wp:wrapNone/>
                <wp:docPr id="657711580" name="Rankraštį 6"/>
                <wp:cNvGraphicFramePr/>
                <a:graphic xmlns:a="http://schemas.openxmlformats.org/drawingml/2006/main">
                  <a:graphicData uri="http://schemas.microsoft.com/office/word/2010/wordprocessingInk">
                    <w14:contentPart bwMode="auto" r:id="rId18">
                      <w14:nvContentPartPr>
                        <w14:cNvContentPartPr/>
                      </w14:nvContentPartPr>
                      <w14:xfrm>
                        <a:off x="0" y="0"/>
                        <a:ext cx="132120" cy="36000"/>
                      </w14:xfrm>
                    </w14:contentPart>
                  </a:graphicData>
                </a:graphic>
              </wp:anchor>
            </w:drawing>
          </mc:Choice>
          <mc:Fallback>
            <w:pict>
              <v:shape w14:anchorId="056507B7" id="Rankraštį 6" o:spid="_x0000_s1026" type="#_x0000_t75" style="position:absolute;margin-left:38.2pt;margin-top:37.35pt;width:18.9pt;height:19.8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">
                <v:imagedata r:id="rId27" o:title=""/>
              </v:shape>
            </w:pict>
          </mc:Fallback>
        </mc:AlternateContent>
      </w:r>
      <w:r w:rsidR="00657EF0" w:rsidRPr="00657EF0">
        <w:rPr>
          <w:rFonts w:ascii="Times New Roman" w:hAnsi="Times New Roman" w:cs="Times New Roman"/>
          <w:sz w:val="24"/>
          <w:szCs w:val="24"/>
        </w:rPr>
        <w:t>Jeigu pirkimo laimėtojas nustatytu laiku nepateiks minėtų sąmatų, bus laikoma, kad tiekėjas atsisakė pasirašyti sutartį. Pasirašyti sutartį bus kviečiamas sekantis eilėje esantis pretendentas.</w:t>
      </w:r>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2"/>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4D03029A" w:rsidR="000C1CAB" w:rsidRPr="00E108BE" w:rsidRDefault="00262135" w:rsidP="009A6E7D">
            <w:pPr>
              <w:spacing w:after="0" w:line="240" w:lineRule="auto"/>
              <w:rPr>
                <w:rFonts w:ascii="Times New Roman" w:hAnsi="Times New Roman" w:cs="Times New Roman"/>
                <w:iCs/>
                <w:color w:val="FF0000"/>
                <w:sz w:val="24"/>
                <w:szCs w:val="24"/>
              </w:rPr>
            </w:pPr>
            <w:r w:rsidRPr="00262135">
              <w:rPr>
                <w:rFonts w:ascii="Times New Roman" w:eastAsiaTheme="minorHAnsi" w:hAnsi="Times New Roman" w:cs="Times New Roman"/>
                <w:sz w:val="24"/>
                <w:szCs w:val="24"/>
                <w:lang w:eastAsia="en-US"/>
              </w:rPr>
              <w:t>NETAIKOMA</w:t>
            </w:r>
          </w:p>
        </w:tc>
        <w:tc>
          <w:tcPr>
            <w:tcW w:w="2954" w:type="dxa"/>
            <w:tcMar>
              <w:top w:w="0" w:type="dxa"/>
              <w:left w:w="108" w:type="dxa"/>
              <w:bottom w:w="0" w:type="dxa"/>
              <w:right w:w="108" w:type="dxa"/>
            </w:tcMar>
          </w:tcPr>
          <w:p w14:paraId="170C5610" w14:textId="0787A923" w:rsidR="000C1CAB" w:rsidRPr="00E108BE"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34D9E6B"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62954667"/>
      <w:bookmarkStart w:id="49" w:name="_Ref38285444"/>
      <w:bookmarkStart w:id="50" w:name="_Ref38291496"/>
      <w:r w:rsidRPr="001A3B67">
        <w:rPr>
          <w:rFonts w:ascii="Times New Roman" w:eastAsia="Calibri" w:hAnsi="Times New Roman" w:cs="Times New Roman"/>
          <w:color w:val="auto"/>
          <w:sz w:val="24"/>
          <w:szCs w:val="24"/>
        </w:rPr>
        <w:lastRenderedPageBreak/>
        <w:t>Pirkimo sąlygų 2 priedas „</w:t>
      </w:r>
      <w:r w:rsidR="001C5937">
        <w:rPr>
          <w:rFonts w:ascii="Times New Roman" w:eastAsia="Calibri" w:hAnsi="Times New Roman" w:cs="Times New Roman"/>
          <w:color w:val="auto"/>
          <w:sz w:val="24"/>
          <w:szCs w:val="24"/>
        </w:rPr>
        <w:t>Techninis darbo projektas</w:t>
      </w:r>
      <w:r w:rsidRPr="001A3B67">
        <w:rPr>
          <w:rFonts w:ascii="Times New Roman" w:eastAsia="Calibri" w:hAnsi="Times New Roman" w:cs="Times New Roman"/>
          <w:color w:val="auto"/>
          <w:sz w:val="24"/>
          <w:szCs w:val="24"/>
        </w:rPr>
        <w:t>“</w:t>
      </w:r>
      <w:bookmarkEnd w:id="44"/>
      <w:bookmarkEnd w:id="45"/>
      <w:bookmarkEnd w:id="46"/>
      <w:bookmarkEnd w:id="47"/>
      <w:bookmarkEnd w:id="48"/>
    </w:p>
    <w:p w14:paraId="2F52B5DB" w14:textId="77777777" w:rsidR="000E79AC" w:rsidRPr="001A3B67" w:rsidRDefault="000E79AC" w:rsidP="000E79AC">
      <w:pPr>
        <w:jc w:val="center"/>
        <w:rPr>
          <w:rFonts w:cstheme="minorHAnsi"/>
          <w:b/>
          <w:bCs/>
        </w:rPr>
      </w:pPr>
    </w:p>
    <w:p w14:paraId="13175AB8" w14:textId="228AEC7C"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1C5937">
        <w:rPr>
          <w:rFonts w:ascii="Times New Roman" w:eastAsia="Calibri" w:hAnsi="Times New Roman" w:cs="Times New Roman"/>
          <w:sz w:val="24"/>
          <w:szCs w:val="24"/>
          <w:lang w:eastAsia="en-US"/>
        </w:rPr>
        <w:t>Techninis darbo projektas</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05112913" w14:textId="5EADA9CA" w:rsidR="001C5937" w:rsidRDefault="00374B14">
      <w:pPr>
        <w:rPr>
          <w:rFonts w:ascii="Times New Roman" w:eastAsia="Calibri" w:hAnsi="Times New Roman" w:cs="Times New Roman"/>
          <w:sz w:val="24"/>
          <w:szCs w:val="24"/>
        </w:rPr>
      </w:pPr>
      <w:bookmarkStart w:id="51" w:name="_Toc162954668"/>
      <w:r>
        <w:rPr>
          <w:rFonts w:ascii="Times New Roman" w:eastAsia="Calibri" w:hAnsi="Times New Roman" w:cs="Times New Roman"/>
          <w:sz w:val="24"/>
          <w:szCs w:val="24"/>
        </w:rPr>
        <w:br w:type="page"/>
      </w:r>
    </w:p>
    <w:p w14:paraId="77769D99" w14:textId="14CF9355" w:rsidR="001C5937" w:rsidRPr="001A3B67" w:rsidRDefault="001C5937" w:rsidP="001C5937">
      <w:pPr>
        <w:pStyle w:val="Antrat2"/>
        <w:ind w:left="5103"/>
        <w:jc w:val="both"/>
        <w:rPr>
          <w:rFonts w:ascii="Times New Roman" w:eastAsia="Calibri" w:hAnsi="Times New Roman" w:cs="Times New Roman"/>
          <w:color w:val="auto"/>
          <w:sz w:val="24"/>
          <w:szCs w:val="24"/>
        </w:rPr>
      </w:pPr>
      <w:bookmarkStart w:id="52" w:name="_Hlk197431316"/>
      <w:r w:rsidRPr="001A3B67">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3</w:t>
      </w:r>
      <w:r w:rsidRPr="001A3B6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Techninė specifikacija</w:t>
      </w:r>
      <w:r w:rsidRPr="001A3B67">
        <w:rPr>
          <w:rFonts w:ascii="Times New Roman" w:eastAsia="Calibri" w:hAnsi="Times New Roman" w:cs="Times New Roman"/>
          <w:color w:val="auto"/>
          <w:sz w:val="24"/>
          <w:szCs w:val="24"/>
        </w:rPr>
        <w:t>“</w:t>
      </w:r>
    </w:p>
    <w:p w14:paraId="1C88F7E9" w14:textId="77777777" w:rsidR="001C5937" w:rsidRPr="001A3B67" w:rsidRDefault="001C5937" w:rsidP="001C5937">
      <w:pPr>
        <w:jc w:val="center"/>
        <w:rPr>
          <w:rFonts w:cstheme="minorHAnsi"/>
          <w:b/>
          <w:bCs/>
        </w:rPr>
      </w:pPr>
    </w:p>
    <w:p w14:paraId="4D9B6CE7" w14:textId="5A671AA5" w:rsidR="001C5937" w:rsidRPr="001A3B67" w:rsidRDefault="001C5937" w:rsidP="001C5937">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Techninė specifikacija</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pridedamas atskiru dokumentu.</w:t>
      </w:r>
    </w:p>
    <w:p w14:paraId="7B55C743" w14:textId="77777777" w:rsidR="001C5937" w:rsidRDefault="001C5937">
      <w:pPr>
        <w:rPr>
          <w:rFonts w:ascii="Times New Roman" w:eastAsia="Calibri" w:hAnsi="Times New Roman" w:cs="Times New Roman"/>
          <w:sz w:val="24"/>
          <w:szCs w:val="24"/>
        </w:rPr>
      </w:pPr>
    </w:p>
    <w:bookmarkEnd w:id="52"/>
    <w:p w14:paraId="7E1BAB73" w14:textId="77777777" w:rsidR="001C5937" w:rsidRDefault="001C5937">
      <w:pPr>
        <w:rPr>
          <w:rFonts w:ascii="Times New Roman" w:eastAsia="Calibri" w:hAnsi="Times New Roman" w:cs="Times New Roman"/>
          <w:sz w:val="24"/>
          <w:szCs w:val="24"/>
        </w:rPr>
      </w:pPr>
    </w:p>
    <w:p w14:paraId="79553094" w14:textId="77777777" w:rsidR="001C5937" w:rsidRDefault="001C5937">
      <w:pPr>
        <w:rPr>
          <w:rFonts w:ascii="Times New Roman" w:eastAsia="Calibri" w:hAnsi="Times New Roman" w:cs="Times New Roman"/>
          <w:sz w:val="24"/>
          <w:szCs w:val="24"/>
        </w:rPr>
      </w:pPr>
    </w:p>
    <w:p w14:paraId="264DB830" w14:textId="77777777" w:rsidR="001C5937" w:rsidRDefault="001C5937">
      <w:pPr>
        <w:rPr>
          <w:rFonts w:ascii="Times New Roman" w:eastAsia="Calibri" w:hAnsi="Times New Roman" w:cs="Times New Roman"/>
          <w:sz w:val="24"/>
          <w:szCs w:val="24"/>
        </w:rPr>
      </w:pPr>
    </w:p>
    <w:p w14:paraId="232D3704" w14:textId="77777777" w:rsidR="001C5937" w:rsidRDefault="001C5937">
      <w:pPr>
        <w:rPr>
          <w:rFonts w:ascii="Times New Roman" w:eastAsia="Calibri" w:hAnsi="Times New Roman" w:cs="Times New Roman"/>
          <w:sz w:val="24"/>
          <w:szCs w:val="24"/>
        </w:rPr>
      </w:pPr>
    </w:p>
    <w:p w14:paraId="734E1146" w14:textId="77777777" w:rsidR="001C5937" w:rsidRDefault="001C5937">
      <w:pPr>
        <w:rPr>
          <w:rFonts w:ascii="Times New Roman" w:eastAsia="Calibri" w:hAnsi="Times New Roman" w:cs="Times New Roman"/>
          <w:sz w:val="24"/>
          <w:szCs w:val="24"/>
        </w:rPr>
      </w:pPr>
    </w:p>
    <w:p w14:paraId="481F85AA" w14:textId="77777777" w:rsidR="001C5937" w:rsidRDefault="001C5937">
      <w:pPr>
        <w:rPr>
          <w:rFonts w:ascii="Times New Roman" w:eastAsia="Calibri" w:hAnsi="Times New Roman" w:cs="Times New Roman"/>
          <w:sz w:val="24"/>
          <w:szCs w:val="24"/>
        </w:rPr>
      </w:pPr>
    </w:p>
    <w:p w14:paraId="4C18534F" w14:textId="77777777" w:rsidR="001C5937" w:rsidRDefault="001C5937">
      <w:pPr>
        <w:rPr>
          <w:rFonts w:ascii="Times New Roman" w:eastAsia="Calibri" w:hAnsi="Times New Roman" w:cs="Times New Roman"/>
          <w:sz w:val="24"/>
          <w:szCs w:val="24"/>
        </w:rPr>
      </w:pPr>
    </w:p>
    <w:p w14:paraId="413A3C8B" w14:textId="77777777" w:rsidR="001C5937" w:rsidRDefault="001C5937">
      <w:pPr>
        <w:rPr>
          <w:rFonts w:ascii="Times New Roman" w:eastAsia="Calibri" w:hAnsi="Times New Roman" w:cs="Times New Roman"/>
          <w:sz w:val="24"/>
          <w:szCs w:val="24"/>
        </w:rPr>
      </w:pPr>
    </w:p>
    <w:p w14:paraId="6E5490BE" w14:textId="77777777" w:rsidR="001C5937" w:rsidRDefault="001C5937">
      <w:pPr>
        <w:rPr>
          <w:rFonts w:ascii="Times New Roman" w:eastAsia="Calibri" w:hAnsi="Times New Roman" w:cs="Times New Roman"/>
          <w:sz w:val="24"/>
          <w:szCs w:val="24"/>
        </w:rPr>
      </w:pPr>
    </w:p>
    <w:p w14:paraId="1AF7BFB0" w14:textId="77777777" w:rsidR="001C5937" w:rsidRDefault="001C5937">
      <w:pPr>
        <w:rPr>
          <w:rFonts w:ascii="Times New Roman" w:eastAsia="Calibri" w:hAnsi="Times New Roman" w:cs="Times New Roman"/>
          <w:sz w:val="24"/>
          <w:szCs w:val="24"/>
        </w:rPr>
      </w:pPr>
    </w:p>
    <w:p w14:paraId="5DF88C07" w14:textId="77777777" w:rsidR="001C5937" w:rsidRDefault="001C5937">
      <w:pPr>
        <w:rPr>
          <w:rFonts w:ascii="Times New Roman" w:eastAsia="Calibri" w:hAnsi="Times New Roman" w:cs="Times New Roman"/>
          <w:sz w:val="24"/>
          <w:szCs w:val="24"/>
        </w:rPr>
      </w:pPr>
    </w:p>
    <w:p w14:paraId="3C85C77D" w14:textId="77777777" w:rsidR="001C5937" w:rsidRDefault="001C5937">
      <w:pPr>
        <w:rPr>
          <w:rFonts w:ascii="Times New Roman" w:eastAsia="Calibri" w:hAnsi="Times New Roman" w:cs="Times New Roman"/>
          <w:sz w:val="24"/>
          <w:szCs w:val="24"/>
        </w:rPr>
      </w:pPr>
    </w:p>
    <w:p w14:paraId="650F8689" w14:textId="77777777" w:rsidR="001C5937" w:rsidRDefault="001C5937">
      <w:pPr>
        <w:rPr>
          <w:rFonts w:ascii="Times New Roman" w:eastAsia="Calibri" w:hAnsi="Times New Roman" w:cs="Times New Roman"/>
          <w:sz w:val="24"/>
          <w:szCs w:val="24"/>
        </w:rPr>
      </w:pPr>
    </w:p>
    <w:p w14:paraId="372CBE4A" w14:textId="77777777" w:rsidR="001C5937" w:rsidRDefault="001C5937">
      <w:pPr>
        <w:rPr>
          <w:rFonts w:ascii="Times New Roman" w:eastAsia="Calibri" w:hAnsi="Times New Roman" w:cs="Times New Roman"/>
          <w:sz w:val="24"/>
          <w:szCs w:val="24"/>
        </w:rPr>
      </w:pPr>
    </w:p>
    <w:p w14:paraId="1A4706E3" w14:textId="77777777" w:rsidR="001C5937" w:rsidRDefault="001C5937">
      <w:pPr>
        <w:rPr>
          <w:rFonts w:ascii="Times New Roman" w:eastAsia="Calibri" w:hAnsi="Times New Roman" w:cs="Times New Roman"/>
          <w:sz w:val="24"/>
          <w:szCs w:val="24"/>
        </w:rPr>
      </w:pPr>
    </w:p>
    <w:p w14:paraId="7500E62B" w14:textId="77777777" w:rsidR="001C5937" w:rsidRDefault="001C5937">
      <w:pPr>
        <w:rPr>
          <w:rFonts w:ascii="Times New Roman" w:eastAsia="Calibri" w:hAnsi="Times New Roman" w:cs="Times New Roman"/>
          <w:sz w:val="24"/>
          <w:szCs w:val="24"/>
        </w:rPr>
      </w:pPr>
    </w:p>
    <w:p w14:paraId="751D980D" w14:textId="77777777" w:rsidR="001C5937" w:rsidRDefault="001C5937">
      <w:pPr>
        <w:rPr>
          <w:rFonts w:ascii="Times New Roman" w:eastAsia="Calibri" w:hAnsi="Times New Roman" w:cs="Times New Roman"/>
          <w:sz w:val="24"/>
          <w:szCs w:val="24"/>
        </w:rPr>
      </w:pPr>
    </w:p>
    <w:p w14:paraId="5D353576" w14:textId="77777777" w:rsidR="001C5937" w:rsidRDefault="001C5937">
      <w:pPr>
        <w:rPr>
          <w:rFonts w:ascii="Times New Roman" w:eastAsia="Calibri" w:hAnsi="Times New Roman" w:cs="Times New Roman"/>
          <w:sz w:val="24"/>
          <w:szCs w:val="24"/>
        </w:rPr>
      </w:pPr>
    </w:p>
    <w:p w14:paraId="0BF94DA0" w14:textId="77777777" w:rsidR="001C5937" w:rsidRDefault="001C5937">
      <w:pPr>
        <w:rPr>
          <w:rFonts w:ascii="Times New Roman" w:eastAsia="Calibri" w:hAnsi="Times New Roman" w:cs="Times New Roman"/>
          <w:sz w:val="24"/>
          <w:szCs w:val="24"/>
        </w:rPr>
      </w:pPr>
    </w:p>
    <w:p w14:paraId="4E70CE00" w14:textId="77777777" w:rsidR="001C5937" w:rsidRDefault="001C5937">
      <w:pPr>
        <w:rPr>
          <w:rFonts w:ascii="Times New Roman" w:eastAsia="Calibri" w:hAnsi="Times New Roman" w:cs="Times New Roman"/>
          <w:sz w:val="24"/>
          <w:szCs w:val="24"/>
        </w:rPr>
      </w:pPr>
    </w:p>
    <w:p w14:paraId="672BA2FC" w14:textId="77777777" w:rsidR="001C5937" w:rsidRDefault="001C5937">
      <w:pPr>
        <w:rPr>
          <w:rFonts w:ascii="Times New Roman" w:eastAsia="Calibri" w:hAnsi="Times New Roman" w:cs="Times New Roman"/>
          <w:sz w:val="24"/>
          <w:szCs w:val="24"/>
        </w:rPr>
      </w:pPr>
    </w:p>
    <w:p w14:paraId="167D9912" w14:textId="77777777" w:rsidR="001C5937" w:rsidRDefault="001C5937">
      <w:pPr>
        <w:rPr>
          <w:rFonts w:ascii="Times New Roman" w:eastAsia="Calibri" w:hAnsi="Times New Roman" w:cs="Times New Roman"/>
          <w:sz w:val="24"/>
          <w:szCs w:val="24"/>
        </w:rPr>
      </w:pPr>
    </w:p>
    <w:p w14:paraId="6BFEA0EA" w14:textId="77777777" w:rsidR="008A30B7" w:rsidRDefault="008A30B7">
      <w:pPr>
        <w:rPr>
          <w:rFonts w:ascii="Times New Roman" w:eastAsia="Calibri" w:hAnsi="Times New Roman" w:cs="Times New Roman"/>
          <w:sz w:val="24"/>
          <w:szCs w:val="24"/>
        </w:rPr>
      </w:pPr>
    </w:p>
    <w:p w14:paraId="012001DE" w14:textId="77777777" w:rsidR="001C5937" w:rsidRDefault="001C5937">
      <w:pPr>
        <w:rPr>
          <w:rFonts w:ascii="Times New Roman" w:eastAsia="Calibri" w:hAnsi="Times New Roman" w:cs="Times New Roman"/>
          <w:sz w:val="24"/>
          <w:szCs w:val="24"/>
        </w:rPr>
      </w:pPr>
    </w:p>
    <w:p w14:paraId="0EEB6461" w14:textId="77777777" w:rsidR="001C5937" w:rsidRDefault="001C5937">
      <w:pPr>
        <w:rPr>
          <w:rFonts w:ascii="Times New Roman" w:eastAsia="Calibri" w:hAnsi="Times New Roman" w:cs="Times New Roman"/>
          <w:sz w:val="24"/>
          <w:szCs w:val="24"/>
        </w:rPr>
      </w:pPr>
    </w:p>
    <w:p w14:paraId="68CCA225" w14:textId="452D610B" w:rsidR="008A30B7" w:rsidRPr="008A30B7" w:rsidRDefault="008A30B7" w:rsidP="008A30B7">
      <w:pPr>
        <w:keepNext/>
        <w:keepLines/>
        <w:spacing w:before="120" w:after="0" w:line="240" w:lineRule="auto"/>
        <w:ind w:left="5103"/>
        <w:jc w:val="both"/>
        <w:outlineLvl w:val="1"/>
        <w:rPr>
          <w:rFonts w:ascii="Times New Roman" w:eastAsia="Calibri" w:hAnsi="Times New Roman" w:cs="Times New Roman"/>
          <w:sz w:val="24"/>
          <w:szCs w:val="24"/>
        </w:rPr>
      </w:pPr>
      <w:r w:rsidRPr="008A30B7">
        <w:rPr>
          <w:rFonts w:ascii="Times New Roman" w:eastAsia="Calibri" w:hAnsi="Times New Roman" w:cs="Times New Roman"/>
          <w:sz w:val="24"/>
          <w:szCs w:val="24"/>
        </w:rPr>
        <w:lastRenderedPageBreak/>
        <w:t xml:space="preserve">Pirkimo sąlygų </w:t>
      </w:r>
      <w:r>
        <w:rPr>
          <w:rFonts w:ascii="Times New Roman" w:eastAsia="Calibri" w:hAnsi="Times New Roman" w:cs="Times New Roman"/>
          <w:sz w:val="24"/>
          <w:szCs w:val="24"/>
        </w:rPr>
        <w:t>4</w:t>
      </w:r>
      <w:r w:rsidRPr="008A30B7">
        <w:rPr>
          <w:rFonts w:ascii="Times New Roman" w:eastAsia="Calibri" w:hAnsi="Times New Roman" w:cs="Times New Roman"/>
          <w:sz w:val="24"/>
          <w:szCs w:val="24"/>
        </w:rPr>
        <w:t xml:space="preserve"> priedas „</w:t>
      </w:r>
      <w:r w:rsidR="00EC60BA">
        <w:rPr>
          <w:rFonts w:ascii="Times New Roman" w:eastAsia="Calibri" w:hAnsi="Times New Roman" w:cs="Times New Roman"/>
          <w:sz w:val="24"/>
          <w:szCs w:val="24"/>
        </w:rPr>
        <w:t>Interjero projektas</w:t>
      </w:r>
      <w:r w:rsidRPr="008A30B7">
        <w:rPr>
          <w:rFonts w:ascii="Times New Roman" w:eastAsia="Calibri" w:hAnsi="Times New Roman" w:cs="Times New Roman"/>
          <w:sz w:val="24"/>
          <w:szCs w:val="24"/>
        </w:rPr>
        <w:t>“</w:t>
      </w:r>
    </w:p>
    <w:p w14:paraId="0D755982" w14:textId="77777777" w:rsidR="008A30B7" w:rsidRPr="008A30B7" w:rsidRDefault="008A30B7" w:rsidP="008A30B7">
      <w:pPr>
        <w:jc w:val="center"/>
        <w:rPr>
          <w:rFonts w:cstheme="minorHAnsi"/>
          <w:b/>
          <w:bCs/>
        </w:rPr>
      </w:pPr>
    </w:p>
    <w:p w14:paraId="69F79190" w14:textId="1701AF9B" w:rsidR="008A30B7" w:rsidRPr="008A30B7" w:rsidRDefault="008A30B7" w:rsidP="008A30B7">
      <w:pPr>
        <w:spacing w:after="0" w:line="240" w:lineRule="auto"/>
        <w:rPr>
          <w:rFonts w:ascii="Times New Roman" w:eastAsia="Calibri" w:hAnsi="Times New Roman" w:cs="Times New Roman"/>
          <w:sz w:val="24"/>
          <w:szCs w:val="24"/>
          <w:lang w:eastAsia="en-US"/>
        </w:rPr>
      </w:pPr>
      <w:r w:rsidRPr="008A30B7">
        <w:rPr>
          <w:rFonts w:ascii="Times New Roman" w:eastAsia="Calibri" w:hAnsi="Times New Roman" w:cs="Times New Roman"/>
          <w:sz w:val="24"/>
          <w:szCs w:val="24"/>
          <w:lang w:eastAsia="en-US"/>
        </w:rPr>
        <w:t>„</w:t>
      </w:r>
      <w:r w:rsidR="00EC60BA">
        <w:rPr>
          <w:rFonts w:ascii="Times New Roman" w:eastAsia="Calibri" w:hAnsi="Times New Roman" w:cs="Times New Roman"/>
          <w:sz w:val="24"/>
          <w:szCs w:val="24"/>
          <w:lang w:eastAsia="en-US"/>
        </w:rPr>
        <w:t>Interjero projektas</w:t>
      </w:r>
      <w:r w:rsidRPr="008A30B7">
        <w:rPr>
          <w:rFonts w:ascii="Times New Roman" w:eastAsia="Calibri" w:hAnsi="Times New Roman" w:cs="Times New Roman"/>
          <w:sz w:val="24"/>
          <w:szCs w:val="24"/>
          <w:lang w:eastAsia="en-US"/>
        </w:rPr>
        <w:t>“</w:t>
      </w:r>
      <w:r w:rsidRPr="008A30B7">
        <w:t xml:space="preserve"> </w:t>
      </w:r>
      <w:r w:rsidRPr="008A30B7">
        <w:rPr>
          <w:rFonts w:ascii="Times New Roman" w:eastAsia="Calibri" w:hAnsi="Times New Roman" w:cs="Times New Roman"/>
          <w:sz w:val="24"/>
          <w:szCs w:val="24"/>
          <w:lang w:eastAsia="en-US"/>
        </w:rPr>
        <w:t>pridedamas atskiru dokumentu.</w:t>
      </w:r>
    </w:p>
    <w:p w14:paraId="58C1D862" w14:textId="77777777" w:rsidR="00A962B1" w:rsidRDefault="00A962B1" w:rsidP="008D704D">
      <w:pPr>
        <w:pStyle w:val="Antrat2"/>
        <w:ind w:left="5103"/>
        <w:rPr>
          <w:rFonts w:ascii="Times New Roman" w:eastAsia="Calibri" w:hAnsi="Times New Roman" w:cs="Times New Roman"/>
          <w:color w:val="auto"/>
          <w:sz w:val="24"/>
          <w:szCs w:val="24"/>
        </w:rPr>
      </w:pPr>
    </w:p>
    <w:p w14:paraId="7E6725FF" w14:textId="77777777" w:rsidR="00A962B1" w:rsidRDefault="00A962B1" w:rsidP="008D704D">
      <w:pPr>
        <w:pStyle w:val="Antrat2"/>
        <w:ind w:left="5103"/>
        <w:rPr>
          <w:rFonts w:ascii="Times New Roman" w:eastAsia="Calibri" w:hAnsi="Times New Roman" w:cs="Times New Roman"/>
          <w:color w:val="auto"/>
          <w:sz w:val="24"/>
          <w:szCs w:val="24"/>
        </w:rPr>
      </w:pPr>
    </w:p>
    <w:p w14:paraId="164F7DE8" w14:textId="77777777" w:rsidR="00A962B1" w:rsidRDefault="00A962B1" w:rsidP="008D704D">
      <w:pPr>
        <w:pStyle w:val="Antrat2"/>
        <w:ind w:left="5103"/>
        <w:rPr>
          <w:rFonts w:ascii="Times New Roman" w:eastAsia="Calibri" w:hAnsi="Times New Roman" w:cs="Times New Roman"/>
          <w:color w:val="auto"/>
          <w:sz w:val="24"/>
          <w:szCs w:val="24"/>
        </w:rPr>
      </w:pPr>
    </w:p>
    <w:p w14:paraId="01BAF680" w14:textId="77777777" w:rsidR="00A962B1" w:rsidRDefault="00A962B1" w:rsidP="008D704D">
      <w:pPr>
        <w:pStyle w:val="Antrat2"/>
        <w:ind w:left="5103"/>
        <w:rPr>
          <w:rFonts w:ascii="Times New Roman" w:eastAsia="Calibri" w:hAnsi="Times New Roman" w:cs="Times New Roman"/>
          <w:color w:val="auto"/>
          <w:sz w:val="24"/>
          <w:szCs w:val="24"/>
        </w:rPr>
      </w:pPr>
    </w:p>
    <w:p w14:paraId="1EFADDF7" w14:textId="77777777" w:rsidR="00A962B1" w:rsidRDefault="00A962B1" w:rsidP="008D704D">
      <w:pPr>
        <w:pStyle w:val="Antrat2"/>
        <w:ind w:left="5103"/>
        <w:rPr>
          <w:rFonts w:ascii="Times New Roman" w:eastAsia="Calibri" w:hAnsi="Times New Roman" w:cs="Times New Roman"/>
          <w:color w:val="auto"/>
          <w:sz w:val="24"/>
          <w:szCs w:val="24"/>
        </w:rPr>
      </w:pPr>
    </w:p>
    <w:p w14:paraId="42C3F178" w14:textId="77777777" w:rsidR="008A30B7" w:rsidRDefault="008A30B7" w:rsidP="008A30B7"/>
    <w:p w14:paraId="6B91BB0E" w14:textId="77777777" w:rsidR="008A30B7" w:rsidRDefault="008A30B7" w:rsidP="008A30B7"/>
    <w:p w14:paraId="3DD91B3C" w14:textId="77777777" w:rsidR="008A30B7" w:rsidRPr="008A30B7" w:rsidRDefault="008A30B7" w:rsidP="008A30B7"/>
    <w:p w14:paraId="4D038E29" w14:textId="77777777" w:rsidR="00A962B1" w:rsidRDefault="00A962B1" w:rsidP="008D704D">
      <w:pPr>
        <w:pStyle w:val="Antrat2"/>
        <w:ind w:left="5103"/>
        <w:rPr>
          <w:rFonts w:ascii="Times New Roman" w:eastAsia="Calibri" w:hAnsi="Times New Roman" w:cs="Times New Roman"/>
          <w:color w:val="auto"/>
          <w:sz w:val="24"/>
          <w:szCs w:val="24"/>
        </w:rPr>
      </w:pPr>
    </w:p>
    <w:p w14:paraId="4D4F775D" w14:textId="77777777" w:rsidR="00A962B1" w:rsidRDefault="00A962B1" w:rsidP="008D704D">
      <w:pPr>
        <w:pStyle w:val="Antrat2"/>
        <w:ind w:left="5103"/>
        <w:rPr>
          <w:rFonts w:ascii="Times New Roman" w:eastAsia="Calibri" w:hAnsi="Times New Roman" w:cs="Times New Roman"/>
          <w:color w:val="auto"/>
          <w:sz w:val="24"/>
          <w:szCs w:val="24"/>
        </w:rPr>
      </w:pPr>
    </w:p>
    <w:p w14:paraId="15FDB3E7" w14:textId="77777777" w:rsidR="00A962B1" w:rsidRDefault="00A962B1" w:rsidP="008D704D">
      <w:pPr>
        <w:pStyle w:val="Antrat2"/>
        <w:ind w:left="5103"/>
        <w:rPr>
          <w:rFonts w:ascii="Times New Roman" w:eastAsia="Calibri" w:hAnsi="Times New Roman" w:cs="Times New Roman"/>
          <w:color w:val="auto"/>
          <w:sz w:val="24"/>
          <w:szCs w:val="24"/>
        </w:rPr>
      </w:pPr>
    </w:p>
    <w:p w14:paraId="204BE520" w14:textId="77777777" w:rsidR="00A962B1" w:rsidRDefault="00A962B1" w:rsidP="008D704D">
      <w:pPr>
        <w:pStyle w:val="Antrat2"/>
        <w:ind w:left="5103"/>
        <w:rPr>
          <w:rFonts w:ascii="Times New Roman" w:eastAsia="Calibri" w:hAnsi="Times New Roman" w:cs="Times New Roman"/>
          <w:color w:val="auto"/>
          <w:sz w:val="24"/>
          <w:szCs w:val="24"/>
        </w:rPr>
      </w:pPr>
    </w:p>
    <w:p w14:paraId="47C568ED" w14:textId="77777777" w:rsidR="00A962B1" w:rsidRDefault="00A962B1" w:rsidP="008D704D">
      <w:pPr>
        <w:pStyle w:val="Antrat2"/>
        <w:ind w:left="5103"/>
        <w:rPr>
          <w:rFonts w:ascii="Times New Roman" w:eastAsia="Calibri" w:hAnsi="Times New Roman" w:cs="Times New Roman"/>
          <w:color w:val="auto"/>
          <w:sz w:val="24"/>
          <w:szCs w:val="24"/>
        </w:rPr>
      </w:pPr>
    </w:p>
    <w:p w14:paraId="5C2B9945" w14:textId="77777777" w:rsidR="00A962B1" w:rsidRDefault="00A962B1" w:rsidP="008D704D">
      <w:pPr>
        <w:pStyle w:val="Antrat2"/>
        <w:ind w:left="5103"/>
        <w:rPr>
          <w:rFonts w:ascii="Times New Roman" w:eastAsia="Calibri" w:hAnsi="Times New Roman" w:cs="Times New Roman"/>
          <w:color w:val="auto"/>
          <w:sz w:val="24"/>
          <w:szCs w:val="24"/>
        </w:rPr>
      </w:pPr>
    </w:p>
    <w:p w14:paraId="18792C21" w14:textId="77777777" w:rsidR="00A962B1" w:rsidRDefault="00A962B1" w:rsidP="008D704D">
      <w:pPr>
        <w:pStyle w:val="Antrat2"/>
        <w:ind w:left="5103"/>
        <w:rPr>
          <w:rFonts w:ascii="Times New Roman" w:eastAsia="Calibri" w:hAnsi="Times New Roman" w:cs="Times New Roman"/>
          <w:color w:val="auto"/>
          <w:sz w:val="24"/>
          <w:szCs w:val="24"/>
        </w:rPr>
      </w:pPr>
    </w:p>
    <w:p w14:paraId="1148D106" w14:textId="77777777" w:rsidR="00A962B1" w:rsidRDefault="00A962B1" w:rsidP="008D704D">
      <w:pPr>
        <w:pStyle w:val="Antrat2"/>
        <w:ind w:left="5103"/>
        <w:rPr>
          <w:rFonts w:ascii="Times New Roman" w:eastAsia="Calibri" w:hAnsi="Times New Roman" w:cs="Times New Roman"/>
          <w:color w:val="auto"/>
          <w:sz w:val="24"/>
          <w:szCs w:val="24"/>
        </w:rPr>
      </w:pPr>
    </w:p>
    <w:p w14:paraId="39061887" w14:textId="77777777" w:rsidR="00A962B1" w:rsidRDefault="00A962B1" w:rsidP="008D704D">
      <w:pPr>
        <w:pStyle w:val="Antrat2"/>
        <w:ind w:left="5103"/>
        <w:rPr>
          <w:rFonts w:ascii="Times New Roman" w:eastAsia="Calibri" w:hAnsi="Times New Roman" w:cs="Times New Roman"/>
          <w:color w:val="auto"/>
          <w:sz w:val="24"/>
          <w:szCs w:val="24"/>
        </w:rPr>
      </w:pPr>
    </w:p>
    <w:p w14:paraId="0DFEFC84" w14:textId="77777777" w:rsidR="00A962B1" w:rsidRDefault="00A962B1" w:rsidP="008D704D">
      <w:pPr>
        <w:pStyle w:val="Antrat2"/>
        <w:ind w:left="5103"/>
        <w:rPr>
          <w:rFonts w:ascii="Times New Roman" w:eastAsia="Calibri" w:hAnsi="Times New Roman" w:cs="Times New Roman"/>
          <w:color w:val="auto"/>
          <w:sz w:val="24"/>
          <w:szCs w:val="24"/>
        </w:rPr>
      </w:pPr>
    </w:p>
    <w:p w14:paraId="0B37C3F2" w14:textId="77777777" w:rsidR="00A962B1" w:rsidRDefault="00A962B1" w:rsidP="008D704D">
      <w:pPr>
        <w:pStyle w:val="Antrat2"/>
        <w:ind w:left="5103"/>
        <w:rPr>
          <w:rFonts w:ascii="Times New Roman" w:eastAsia="Calibri" w:hAnsi="Times New Roman" w:cs="Times New Roman"/>
          <w:color w:val="auto"/>
          <w:sz w:val="24"/>
          <w:szCs w:val="24"/>
        </w:rPr>
      </w:pPr>
    </w:p>
    <w:p w14:paraId="2D43EE50" w14:textId="77777777" w:rsidR="008A30B7" w:rsidRDefault="008A30B7" w:rsidP="008A30B7"/>
    <w:p w14:paraId="613F628D" w14:textId="77777777" w:rsidR="008A30B7" w:rsidRDefault="008A30B7" w:rsidP="008A30B7"/>
    <w:p w14:paraId="49790DF0" w14:textId="77777777" w:rsidR="008A30B7" w:rsidRPr="008A30B7" w:rsidRDefault="008A30B7" w:rsidP="008A30B7"/>
    <w:p w14:paraId="36297131" w14:textId="77777777" w:rsidR="00A962B1" w:rsidRDefault="00A962B1" w:rsidP="008D704D">
      <w:pPr>
        <w:pStyle w:val="Antrat2"/>
        <w:ind w:left="5103"/>
        <w:rPr>
          <w:rFonts w:ascii="Times New Roman" w:eastAsia="Calibri" w:hAnsi="Times New Roman" w:cs="Times New Roman"/>
          <w:color w:val="auto"/>
          <w:sz w:val="24"/>
          <w:szCs w:val="24"/>
        </w:rPr>
      </w:pPr>
    </w:p>
    <w:p w14:paraId="5E676EDF" w14:textId="77777777" w:rsidR="00A962B1" w:rsidRDefault="00A962B1" w:rsidP="008D704D">
      <w:pPr>
        <w:pStyle w:val="Antrat2"/>
        <w:ind w:left="5103"/>
        <w:rPr>
          <w:rFonts w:ascii="Times New Roman" w:eastAsia="Calibri" w:hAnsi="Times New Roman" w:cs="Times New Roman"/>
          <w:color w:val="auto"/>
          <w:sz w:val="24"/>
          <w:szCs w:val="24"/>
        </w:rPr>
      </w:pPr>
    </w:p>
    <w:p w14:paraId="6C93DDA1" w14:textId="77777777" w:rsidR="00A962B1" w:rsidRDefault="00A962B1" w:rsidP="008D704D">
      <w:pPr>
        <w:pStyle w:val="Antrat2"/>
        <w:ind w:left="5103"/>
        <w:rPr>
          <w:rFonts w:ascii="Times New Roman" w:eastAsia="Calibri" w:hAnsi="Times New Roman" w:cs="Times New Roman"/>
          <w:color w:val="auto"/>
          <w:sz w:val="24"/>
          <w:szCs w:val="24"/>
        </w:rPr>
      </w:pPr>
    </w:p>
    <w:p w14:paraId="004CF542" w14:textId="77777777" w:rsidR="008A30B7" w:rsidRDefault="008A30B7" w:rsidP="008A30B7"/>
    <w:p w14:paraId="24B70F91" w14:textId="77777777" w:rsidR="008A30B7" w:rsidRDefault="008A30B7" w:rsidP="008A30B7"/>
    <w:p w14:paraId="4076A728" w14:textId="77777777" w:rsidR="008A30B7" w:rsidRPr="008A30B7" w:rsidRDefault="008A30B7" w:rsidP="008A30B7"/>
    <w:p w14:paraId="47F5F96D" w14:textId="77777777" w:rsidR="00A962B1" w:rsidRDefault="00A962B1" w:rsidP="008D704D">
      <w:pPr>
        <w:pStyle w:val="Antrat2"/>
        <w:ind w:left="5103"/>
        <w:rPr>
          <w:rFonts w:ascii="Times New Roman" w:eastAsia="Calibri" w:hAnsi="Times New Roman" w:cs="Times New Roman"/>
          <w:color w:val="auto"/>
          <w:sz w:val="24"/>
          <w:szCs w:val="24"/>
        </w:rPr>
      </w:pPr>
    </w:p>
    <w:p w14:paraId="73F43DFB" w14:textId="2B9DD42F"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sidR="00EC60BA">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bookmarkStart w:id="53" w:name="_Hlk200102434"/>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B3D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28"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FB3DC8">
        <w:rPr>
          <w:rFonts w:ascii="Times New Roman" w:hAnsi="Times New Roman" w:cs="Times New Roman"/>
          <w:sz w:val="24"/>
          <w:szCs w:val="24"/>
        </w:rPr>
        <w:lastRenderedPageBreak/>
        <w:t>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w:t>
            </w:r>
            <w:r w:rsidRPr="00FB3DC8">
              <w:rPr>
                <w:rFonts w:ascii="Times New Roman" w:hAnsi="Times New Roman" w:cs="Times New Roman"/>
                <w:i/>
                <w:iCs/>
                <w:color w:val="000000" w:themeColor="text1"/>
                <w:sz w:val="24"/>
                <w:szCs w:val="24"/>
              </w:rPr>
              <w:lastRenderedPageBreak/>
              <w:t xml:space="preserve">turi būti išduoti ne anksčiau kaip 180 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4"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w:t>
            </w:r>
            <w:r w:rsidRPr="00FB3DC8">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FB3DC8">
              <w:rPr>
                <w:rFonts w:ascii="Times New Roman" w:hAnsi="Times New Roman" w:cs="Times New Roman"/>
                <w:i/>
                <w:iCs/>
                <w:sz w:val="24"/>
                <w:szCs w:val="24"/>
              </w:rPr>
              <w:lastRenderedPageBreak/>
              <w:t xml:space="preserve">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9"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w:t>
            </w:r>
            <w:r w:rsidRPr="00FB3DC8">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lastRenderedPageBreak/>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4"/>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30" w:history="1">
              <w:r w:rsidRPr="00FB3DC8">
                <w:rPr>
                  <w:rFonts w:ascii="Times New Roman" w:hAnsi="Times New Roman" w:cs="Times New Roman"/>
                  <w:sz w:val="24"/>
                  <w:szCs w:val="24"/>
                </w:rPr>
                <w:t>https://vpt.lrv.lt/lt/nuorodos/kiti-duomenys/powerbi/melaginga-informacija-pateikusiu-tiekeju-sarasas-3/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FB3DC8">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31"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32"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5" w:name="part_030e6c6c64ba4f96a23474e439d1b80c"/>
            <w:bookmarkEnd w:id="55"/>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33"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34"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35">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36"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6"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37"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6"/>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bookmarkEnd w:id="53"/>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550D520D" w:rsidR="008D704D" w:rsidRPr="00DE4E50" w:rsidRDefault="008D704D" w:rsidP="009C2357">
      <w:pPr>
        <w:pStyle w:val="Antrat2"/>
        <w:ind w:left="5103"/>
        <w:rPr>
          <w:rFonts w:ascii="Times New Roman" w:eastAsia="Calibri" w:hAnsi="Times New Roman" w:cs="Times New Roman"/>
          <w:color w:val="auto"/>
          <w:sz w:val="24"/>
          <w:szCs w:val="24"/>
        </w:rPr>
      </w:pPr>
      <w:bookmarkStart w:id="57" w:name="_Ref38291223"/>
      <w:bookmarkStart w:id="58" w:name="_Ref38291334"/>
      <w:bookmarkStart w:id="59" w:name="_Ref38533412"/>
      <w:bookmarkStart w:id="60" w:name="_Toc162954669"/>
      <w:r w:rsidRPr="00DE4E50">
        <w:rPr>
          <w:rFonts w:ascii="Times New Roman" w:eastAsia="Calibri" w:hAnsi="Times New Roman" w:cs="Times New Roman"/>
          <w:color w:val="auto"/>
          <w:sz w:val="24"/>
          <w:szCs w:val="24"/>
        </w:rPr>
        <w:lastRenderedPageBreak/>
        <w:t xml:space="preserve">Pirkimo sąlygų </w:t>
      </w:r>
      <w:r w:rsidR="00EC60BA">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7"/>
      <w:bookmarkEnd w:id="58"/>
      <w:bookmarkEnd w:id="59"/>
      <w:bookmarkEnd w:id="60"/>
    </w:p>
    <w:p w14:paraId="70EF5423" w14:textId="77777777" w:rsidR="002F396F" w:rsidRPr="00DE4E50" w:rsidRDefault="002F396F" w:rsidP="00DE290C">
      <w:pPr>
        <w:rPr>
          <w:rFonts w:cstheme="minorHAnsi"/>
          <w:b/>
          <w:bCs/>
          <w:smallCaps/>
          <w:sz w:val="22"/>
          <w:szCs w:val="22"/>
        </w:rPr>
      </w:pPr>
    </w:p>
    <w:p w14:paraId="68A9CB33" w14:textId="7EAF9EA5" w:rsidR="00164A19" w:rsidRPr="001A3B67" w:rsidRDefault="00FB1F58" w:rsidP="00FB1F58">
      <w:pPr>
        <w:pStyle w:val="Antrat2"/>
        <w:rPr>
          <w:rFonts w:eastAsiaTheme="minorHAnsi" w:cstheme="minorHAnsi"/>
          <w:b/>
          <w:bCs/>
        </w:rPr>
      </w:pPr>
      <w:r w:rsidRPr="00FB1F58">
        <w:rPr>
          <w:rFonts w:ascii="Times New Roman" w:eastAsia="Calibri" w:hAnsi="Times New Roman" w:cs="Times New Roman"/>
          <w:color w:val="auto"/>
          <w:sz w:val="24"/>
          <w:szCs w:val="24"/>
        </w:rPr>
        <w:t xml:space="preserve">Pirkimo sąlygų 5 priedas „Tiekėjų kvalifikacijos reikalavimai ir reikalaujami kokybės bei aplinkos apsaugos vadybos sistemų standartai“ </w:t>
      </w:r>
      <w:r w:rsidRPr="00FB1F58">
        <w:rPr>
          <w:rFonts w:ascii="Times New Roman" w:hAnsi="Times New Roman" w:cs="Times New Roman"/>
          <w:color w:val="auto"/>
          <w:sz w:val="24"/>
          <w:szCs w:val="24"/>
        </w:rPr>
        <w:t>pridedamas atskiru dokumentu.</w:t>
      </w: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61" w:name="_Ref38291379"/>
      <w:bookmarkStart w:id="62" w:name="_Ref38291394"/>
      <w:bookmarkStart w:id="63" w:name="_Ref38898251"/>
      <w:r>
        <w:rPr>
          <w:rFonts w:ascii="Times New Roman" w:eastAsia="Calibri" w:hAnsi="Times New Roman" w:cs="Times New Roman"/>
          <w:sz w:val="24"/>
          <w:szCs w:val="24"/>
        </w:rPr>
        <w:br w:type="page"/>
      </w:r>
    </w:p>
    <w:p w14:paraId="5D0FDE6E" w14:textId="25E9A7C8" w:rsidR="008D704D" w:rsidRPr="00DE4E50" w:rsidRDefault="008D704D" w:rsidP="00AE0BA2">
      <w:pPr>
        <w:pStyle w:val="Antrat2"/>
        <w:ind w:left="5103"/>
        <w:jc w:val="right"/>
        <w:rPr>
          <w:rFonts w:ascii="Times New Roman" w:hAnsi="Times New Roman" w:cs="Times New Roman"/>
          <w:color w:val="auto"/>
          <w:sz w:val="24"/>
          <w:szCs w:val="24"/>
        </w:rPr>
      </w:pPr>
      <w:bookmarkStart w:id="64" w:name="_Toc162954670"/>
      <w:r w:rsidRPr="00DE4E50">
        <w:rPr>
          <w:rFonts w:ascii="Times New Roman" w:eastAsia="Calibri" w:hAnsi="Times New Roman" w:cs="Times New Roman"/>
          <w:color w:val="auto"/>
          <w:sz w:val="24"/>
          <w:szCs w:val="24"/>
        </w:rPr>
        <w:lastRenderedPageBreak/>
        <w:t xml:space="preserve">Pirkimo sąlygų </w:t>
      </w:r>
      <w:r w:rsidR="00EC60BA">
        <w:rPr>
          <w:rFonts w:ascii="Times New Roman" w:eastAsia="Calibri" w:hAnsi="Times New Roman" w:cs="Times New Roman"/>
          <w:color w:val="auto"/>
          <w:sz w:val="24"/>
          <w:szCs w:val="24"/>
        </w:rPr>
        <w:t xml:space="preserve">7 </w:t>
      </w:r>
      <w:r w:rsidRPr="00DE4E50">
        <w:rPr>
          <w:rFonts w:ascii="Times New Roman" w:eastAsia="Calibri" w:hAnsi="Times New Roman" w:cs="Times New Roman"/>
          <w:color w:val="auto"/>
          <w:sz w:val="24"/>
          <w:szCs w:val="24"/>
        </w:rPr>
        <w:t>priedas „EBVPD“</w:t>
      </w:r>
      <w:bookmarkEnd w:id="61"/>
      <w:bookmarkEnd w:id="62"/>
      <w:bookmarkEnd w:id="63"/>
      <w:bookmarkEnd w:id="64"/>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5" w:name="_Hlk189214743"/>
      <w:r w:rsidRPr="00DE4E50">
        <w:rPr>
          <w:rFonts w:ascii="Times New Roman" w:hAnsi="Times New Roman" w:cs="Times New Roman"/>
          <w:smallCaps/>
          <w:sz w:val="24"/>
          <w:szCs w:val="24"/>
        </w:rPr>
        <w:t>__________</w:t>
      </w:r>
    </w:p>
    <w:bookmarkEnd w:id="65"/>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2F5D680E" w:rsidR="008D704D" w:rsidRPr="00DE4E50" w:rsidRDefault="008D704D" w:rsidP="008D704D">
      <w:pPr>
        <w:pStyle w:val="Antrat2"/>
        <w:ind w:left="5103"/>
        <w:rPr>
          <w:rFonts w:ascii="Times New Roman" w:eastAsia="Calibri" w:hAnsi="Times New Roman" w:cs="Times New Roman"/>
          <w:color w:val="auto"/>
          <w:sz w:val="24"/>
          <w:szCs w:val="24"/>
        </w:rPr>
      </w:pPr>
      <w:bookmarkStart w:id="66" w:name="_Ref38540913"/>
      <w:bookmarkStart w:id="67" w:name="_Ref38898051"/>
      <w:bookmarkStart w:id="68" w:name="_Ref38901392"/>
      <w:bookmarkStart w:id="69" w:name="_Toc162954671"/>
      <w:r w:rsidRPr="00DE4E50">
        <w:rPr>
          <w:rFonts w:ascii="Times New Roman" w:eastAsia="Calibri" w:hAnsi="Times New Roman" w:cs="Times New Roman"/>
          <w:color w:val="auto"/>
          <w:sz w:val="24"/>
          <w:szCs w:val="24"/>
        </w:rPr>
        <w:lastRenderedPageBreak/>
        <w:t xml:space="preserve">Pirkimo sąlygų </w:t>
      </w:r>
      <w:r w:rsidR="00EC60BA">
        <w:rPr>
          <w:rFonts w:ascii="Times New Roman" w:eastAsia="Calibri" w:hAnsi="Times New Roman" w:cs="Times New Roman"/>
          <w:color w:val="auto"/>
          <w:sz w:val="24"/>
          <w:szCs w:val="24"/>
        </w:rPr>
        <w:t>8</w:t>
      </w:r>
      <w:r w:rsidRPr="00DE4E50">
        <w:rPr>
          <w:rFonts w:ascii="Times New Roman" w:eastAsia="Calibri" w:hAnsi="Times New Roman" w:cs="Times New Roman"/>
          <w:color w:val="auto"/>
          <w:sz w:val="24"/>
          <w:szCs w:val="24"/>
        </w:rPr>
        <w:t xml:space="preserve"> priedas „Pasiūlymo forma“</w:t>
      </w:r>
      <w:bookmarkEnd w:id="66"/>
      <w:bookmarkEnd w:id="67"/>
      <w:bookmarkEnd w:id="68"/>
      <w:bookmarkEnd w:id="69"/>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70"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70"/>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1C4B61EC"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F5718E" w:rsidRPr="00F5718E">
        <w:rPr>
          <w:rFonts w:ascii="Times New Roman" w:eastAsia="Calibri" w:hAnsi="Times New Roman" w:cs="Times New Roman"/>
          <w:b/>
          <w:bCs/>
          <w:caps/>
          <w:sz w:val="24"/>
        </w:rPr>
        <w:t>MOKSLO PASKIRTIES PASTATO VLADO MIRONO G. 2, DAUGAI, ALYTAUS R. SAV., DALIES PATALPŲ KAPITALINIO REMONTO RANGOS DARBŲ</w:t>
      </w:r>
      <w:r w:rsidR="009B6C61">
        <w:rPr>
          <w:rFonts w:ascii="Times New Roman" w:eastAsia="Calibri" w:hAnsi="Times New Roman" w:cs="Times New Roman"/>
          <w:b/>
          <w:bCs/>
          <w:caps/>
          <w:sz w:val="24"/>
        </w:rPr>
        <w:t xml:space="preserve">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202B8C24" w14:textId="34729C27" w:rsidR="002F2D08" w:rsidRPr="00172F78" w:rsidRDefault="002F2D08" w:rsidP="00172F78">
      <w:pPr>
        <w:pStyle w:val="Sraopastraipa"/>
        <w:numPr>
          <w:ilvl w:val="0"/>
          <w:numId w:val="3"/>
        </w:numPr>
        <w:jc w:val="both"/>
        <w:rPr>
          <w:rFonts w:ascii="Times New Roman" w:hAnsi="Times New Roman" w:cs="Times New Roman"/>
          <w:sz w:val="24"/>
        </w:rPr>
      </w:pPr>
      <w:r w:rsidRPr="00172F78">
        <w:rPr>
          <w:rFonts w:ascii="Times New Roman" w:hAnsi="Times New Roman" w:cs="Times New Roman"/>
          <w:sz w:val="24"/>
        </w:rPr>
        <w:lastRenderedPageBreak/>
        <w:t>Pasiūlymų vertinimo kriterijaus reikšmės:</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4140"/>
        <w:gridCol w:w="1842"/>
      </w:tblGrid>
      <w:tr w:rsidR="002F2D08" w:rsidRPr="00323E25" w14:paraId="5EE95D17" w14:textId="77777777" w:rsidTr="002B1BF4">
        <w:tc>
          <w:tcPr>
            <w:tcW w:w="3539" w:type="dxa"/>
            <w:tcBorders>
              <w:top w:val="single" w:sz="4" w:space="0" w:color="auto"/>
              <w:left w:val="single" w:sz="4" w:space="0" w:color="auto"/>
              <w:bottom w:val="single" w:sz="4" w:space="0" w:color="auto"/>
              <w:right w:val="single" w:sz="4" w:space="0" w:color="auto"/>
            </w:tcBorders>
          </w:tcPr>
          <w:p w14:paraId="41AC0C88" w14:textId="7777777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b/>
                <w:sz w:val="24"/>
              </w:rPr>
              <w:t>Kriterijaus Nr.</w:t>
            </w:r>
          </w:p>
        </w:tc>
        <w:tc>
          <w:tcPr>
            <w:tcW w:w="4140" w:type="dxa"/>
            <w:tcBorders>
              <w:top w:val="single" w:sz="4" w:space="0" w:color="auto"/>
              <w:left w:val="single" w:sz="4" w:space="0" w:color="auto"/>
              <w:bottom w:val="single" w:sz="4" w:space="0" w:color="auto"/>
              <w:right w:val="single" w:sz="4" w:space="0" w:color="auto"/>
            </w:tcBorders>
          </w:tcPr>
          <w:p w14:paraId="006993E1" w14:textId="7777777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b/>
                <w:sz w:val="24"/>
              </w:rPr>
              <w:t>Pasiūlymų vertinimo kriterijų parametrai</w:t>
            </w:r>
          </w:p>
        </w:tc>
        <w:tc>
          <w:tcPr>
            <w:tcW w:w="1842" w:type="dxa"/>
            <w:tcBorders>
              <w:top w:val="single" w:sz="4" w:space="0" w:color="auto"/>
              <w:left w:val="single" w:sz="4" w:space="0" w:color="auto"/>
              <w:bottom w:val="single" w:sz="4" w:space="0" w:color="auto"/>
              <w:right w:val="single" w:sz="4" w:space="0" w:color="auto"/>
            </w:tcBorders>
          </w:tcPr>
          <w:p w14:paraId="6D5AC360" w14:textId="7777777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b/>
                <w:sz w:val="24"/>
              </w:rPr>
              <w:t>Rodiklių reikšmės</w:t>
            </w:r>
          </w:p>
          <w:p w14:paraId="4E063342" w14:textId="77777777" w:rsidR="002F2D08" w:rsidRPr="00323E25" w:rsidRDefault="002F2D08" w:rsidP="002B1BF4">
            <w:pPr>
              <w:jc w:val="center"/>
              <w:rPr>
                <w:rFonts w:ascii="Times New Roman" w:eastAsia="Calibri" w:hAnsi="Times New Roman" w:cs="Times New Roman"/>
                <w:b/>
                <w:sz w:val="24"/>
              </w:rPr>
            </w:pPr>
            <w:r w:rsidRPr="00323E25">
              <w:rPr>
                <w:rFonts w:ascii="Times New Roman" w:eastAsia="Calibri" w:hAnsi="Times New Roman" w:cs="Times New Roman"/>
                <w:i/>
                <w:sz w:val="24"/>
              </w:rPr>
              <w:t>&lt;</w:t>
            </w:r>
            <w:r w:rsidRPr="00323E25">
              <w:t xml:space="preserve"> </w:t>
            </w:r>
            <w:r w:rsidRPr="00323E25">
              <w:rPr>
                <w:rFonts w:ascii="Times New Roman" w:eastAsia="Calibri" w:hAnsi="Times New Roman" w:cs="Times New Roman"/>
                <w:i/>
                <w:sz w:val="24"/>
              </w:rPr>
              <w:t>Nurodomas parametro skaičius &gt;</w:t>
            </w:r>
          </w:p>
        </w:tc>
      </w:tr>
      <w:tr w:rsidR="002F2D08" w:rsidRPr="004F1A18" w14:paraId="75A627E1" w14:textId="77777777" w:rsidTr="002B1BF4">
        <w:trPr>
          <w:trHeight w:val="630"/>
        </w:trPr>
        <w:tc>
          <w:tcPr>
            <w:tcW w:w="3539" w:type="dxa"/>
            <w:tcBorders>
              <w:top w:val="single" w:sz="4" w:space="0" w:color="auto"/>
              <w:left w:val="single" w:sz="4" w:space="0" w:color="auto"/>
              <w:bottom w:val="single" w:sz="4" w:space="0" w:color="auto"/>
              <w:right w:val="single" w:sz="4" w:space="0" w:color="auto"/>
            </w:tcBorders>
          </w:tcPr>
          <w:p w14:paraId="65696D28" w14:textId="77777777" w:rsidR="002F2D08" w:rsidRPr="002F2D08" w:rsidRDefault="002F2D08" w:rsidP="002F2D08">
            <w:pPr>
              <w:spacing w:line="252" w:lineRule="auto"/>
              <w:ind w:firstLine="33"/>
              <w:jc w:val="both"/>
              <w:rPr>
                <w:rFonts w:ascii="Times New Roman" w:eastAsia="Times New Roman" w:hAnsi="Times New Roman" w:cs="Times New Roman"/>
                <w:b/>
                <w:bCs/>
                <w:sz w:val="24"/>
                <w:szCs w:val="24"/>
                <w:bdr w:val="none" w:sz="0" w:space="0" w:color="auto" w:frame="1"/>
                <w:lang w:val="es-ES" w:eastAsia="en-US"/>
              </w:rPr>
            </w:pPr>
            <w:r w:rsidRPr="00F03CC7">
              <w:rPr>
                <w:rFonts w:ascii="Times New Roman" w:hAnsi="Times New Roman"/>
                <w:b/>
                <w:sz w:val="24"/>
              </w:rPr>
              <w:t xml:space="preserve">Antras </w:t>
            </w:r>
            <w:r w:rsidRPr="00F03CC7">
              <w:rPr>
                <w:rFonts w:ascii="Times New Roman" w:hAnsi="Times New Roman"/>
                <w:b/>
                <w:color w:val="000000" w:themeColor="text1"/>
                <w:sz w:val="24"/>
                <w:szCs w:val="24"/>
              </w:rPr>
              <w:t xml:space="preserve">kriterijus: </w:t>
            </w:r>
            <w:r w:rsidRPr="002F2D08">
              <w:rPr>
                <w:rFonts w:ascii="Times New Roman" w:eastAsia="Calibri" w:hAnsi="Times New Roman" w:cs="Times New Roman"/>
                <w:b/>
                <w:bCs/>
                <w:sz w:val="24"/>
                <w:szCs w:val="24"/>
                <w:bdr w:val="none" w:sz="0" w:space="0" w:color="auto" w:frame="1"/>
                <w:lang w:eastAsia="en-US"/>
              </w:rPr>
              <w:t>Rangos d</w:t>
            </w:r>
            <w:r w:rsidRPr="002F2D08">
              <w:rPr>
                <w:rFonts w:ascii="Times New Roman" w:eastAsia="Times New Roman" w:hAnsi="Times New Roman" w:cs="Times New Roman"/>
                <w:b/>
                <w:bCs/>
                <w:sz w:val="24"/>
                <w:szCs w:val="24"/>
                <w:bdr w:val="none" w:sz="0" w:space="0" w:color="auto" w:frame="1"/>
                <w:lang w:val="es-ES" w:eastAsia="en-US"/>
              </w:rPr>
              <w:t>arbų atlikimo terminas mėnesiais.</w:t>
            </w:r>
          </w:p>
          <w:p w14:paraId="39A52DB2" w14:textId="5416625C" w:rsidR="002F2D08" w:rsidRPr="00D177D4" w:rsidRDefault="002F2D08" w:rsidP="002F2D08">
            <w:pPr>
              <w:pStyle w:val="Sraopastraipa"/>
              <w:tabs>
                <w:tab w:val="left" w:pos="300"/>
              </w:tabs>
              <w:ind w:left="0"/>
              <w:jc w:val="both"/>
              <w:rPr>
                <w:rFonts w:ascii="Times New Roman" w:eastAsia="Times New Roman" w:hAnsi="Times New Roman"/>
                <w:sz w:val="24"/>
                <w:szCs w:val="24"/>
              </w:rPr>
            </w:pPr>
          </w:p>
        </w:tc>
        <w:tc>
          <w:tcPr>
            <w:tcW w:w="4140" w:type="dxa"/>
            <w:tcBorders>
              <w:top w:val="single" w:sz="4" w:space="0" w:color="auto"/>
              <w:left w:val="single" w:sz="4" w:space="0" w:color="auto"/>
              <w:bottom w:val="single" w:sz="4" w:space="0" w:color="auto"/>
              <w:right w:val="single" w:sz="4" w:space="0" w:color="auto"/>
            </w:tcBorders>
          </w:tcPr>
          <w:p w14:paraId="02ADBA45" w14:textId="77777777" w:rsidR="00CD05B4" w:rsidRPr="00EB2DF3" w:rsidRDefault="00CD05B4" w:rsidP="00CD05B4">
            <w:pPr>
              <w:autoSpaceDN w:val="0"/>
              <w:spacing w:line="252" w:lineRule="auto"/>
              <w:rPr>
                <w:rFonts w:ascii="Times New Roman" w:hAnsi="Times New Roman" w:cs="Times New Roman"/>
                <w:b/>
                <w:bCs/>
                <w:sz w:val="24"/>
                <w:szCs w:val="24"/>
                <w:bdr w:val="none" w:sz="0" w:space="0" w:color="auto" w:frame="1"/>
                <w:lang w:val="es-ES"/>
              </w:rPr>
            </w:pPr>
            <w:r w:rsidRPr="00EB2DF3">
              <w:rPr>
                <w:rFonts w:ascii="Times New Roman" w:eastAsia="Calibri" w:hAnsi="Times New Roman" w:cs="Times New Roman"/>
                <w:b/>
                <w:bCs/>
                <w:sz w:val="24"/>
                <w:szCs w:val="24"/>
                <w:bdr w:val="none" w:sz="0" w:space="0" w:color="auto" w:frame="1"/>
              </w:rPr>
              <w:t>Antras kriterijus:</w:t>
            </w:r>
            <w:r w:rsidRPr="00EB2DF3">
              <w:rPr>
                <w:rFonts w:ascii="Times New Roman" w:eastAsia="Calibri" w:hAnsi="Times New Roman" w:cs="Times New Roman"/>
                <w:sz w:val="24"/>
                <w:szCs w:val="24"/>
                <w:bdr w:val="none" w:sz="0" w:space="0" w:color="auto" w:frame="1"/>
              </w:rPr>
              <w:t xml:space="preserve"> D</w:t>
            </w:r>
            <w:r w:rsidRPr="00EB2DF3">
              <w:rPr>
                <w:rFonts w:ascii="Times New Roman" w:hAnsi="Times New Roman" w:cs="Times New Roman"/>
                <w:sz w:val="24"/>
                <w:szCs w:val="24"/>
                <w:bdr w:val="none" w:sz="0" w:space="0" w:color="auto" w:frame="1"/>
                <w:lang w:val="es-ES"/>
              </w:rPr>
              <w:t>arbų atlikimo terminas mėnesiais (DG).</w:t>
            </w:r>
          </w:p>
          <w:p w14:paraId="5DCF9340" w14:textId="49BE02BF" w:rsidR="00CD05B4" w:rsidRPr="00EB2DF3" w:rsidRDefault="00CD05B4" w:rsidP="00CD05B4">
            <w:pPr>
              <w:autoSpaceDN w:val="0"/>
              <w:spacing w:line="254" w:lineRule="auto"/>
              <w:rPr>
                <w:rFonts w:ascii="Times New Roman" w:eastAsia="Calibri" w:hAnsi="Times New Roman" w:cs="Times New Roman"/>
                <w:sz w:val="24"/>
                <w:szCs w:val="24"/>
                <w:lang w:eastAsia="fi-FI"/>
              </w:rPr>
            </w:pPr>
            <w:r w:rsidRPr="00EB2DF3">
              <w:rPr>
                <w:rFonts w:ascii="Times New Roman" w:hAnsi="Times New Roman" w:cs="Times New Roman"/>
                <w:iCs/>
                <w:sz w:val="24"/>
                <w:szCs w:val="24"/>
                <w:bdr w:val="none" w:sz="0" w:space="0" w:color="auto" w:frame="1"/>
              </w:rPr>
              <w:t xml:space="preserve">Rangos darbų atlikimo terminas </w:t>
            </w:r>
            <w:r w:rsidRPr="00EB2DF3">
              <w:rPr>
                <w:rFonts w:ascii="Times New Roman" w:hAnsi="Times New Roman" w:cs="Times New Roman"/>
                <w:b/>
                <w:bCs/>
                <w:iCs/>
                <w:sz w:val="24"/>
                <w:szCs w:val="24"/>
                <w:bdr w:val="none" w:sz="0" w:space="0" w:color="auto" w:frame="1"/>
              </w:rPr>
              <w:t xml:space="preserve">negali būti ilgesnis kaip </w:t>
            </w:r>
            <w:r w:rsidRPr="00EB2DF3">
              <w:rPr>
                <w:rFonts w:ascii="Times New Roman" w:hAnsi="Times New Roman" w:cs="Times New Roman"/>
                <w:b/>
                <w:bCs/>
                <w:iCs/>
                <w:sz w:val="24"/>
                <w:szCs w:val="24"/>
                <w:bdr w:val="none" w:sz="0" w:space="0" w:color="auto" w:frame="1"/>
                <w:lang w:val="es-ES"/>
              </w:rPr>
              <w:t xml:space="preserve">12 </w:t>
            </w:r>
            <w:r w:rsidRPr="00EB2DF3">
              <w:rPr>
                <w:rFonts w:ascii="Times New Roman" w:hAnsi="Times New Roman" w:cs="Times New Roman"/>
                <w:b/>
                <w:iCs/>
                <w:sz w:val="24"/>
                <w:szCs w:val="24"/>
                <w:bdr w:val="none" w:sz="0" w:space="0" w:color="auto" w:frame="1"/>
              </w:rPr>
              <w:t>mėnesiai</w:t>
            </w:r>
            <w:r w:rsidRPr="00EB2DF3">
              <w:rPr>
                <w:rFonts w:ascii="Times New Roman" w:hAnsi="Times New Roman" w:cs="Times New Roman"/>
                <w:iCs/>
                <w:sz w:val="24"/>
                <w:szCs w:val="24"/>
                <w:bdr w:val="none" w:sz="0" w:space="0" w:color="auto" w:frame="1"/>
              </w:rPr>
              <w:t xml:space="preserve"> nuo pirkimo sutarties įsigaliojimo</w:t>
            </w:r>
            <w:r w:rsidRPr="00EB2DF3">
              <w:rPr>
                <w:rFonts w:ascii="Times New Roman" w:hAnsi="Times New Roman" w:cs="Times New Roman"/>
                <w:bCs/>
                <w:sz w:val="24"/>
                <w:szCs w:val="24"/>
                <w:bdr w:val="none" w:sz="0" w:space="0" w:color="auto" w:frame="1"/>
              </w:rPr>
              <w:t>.</w:t>
            </w:r>
          </w:p>
          <w:p w14:paraId="10D6E68D" w14:textId="7BAF93AD" w:rsidR="002F2D08" w:rsidRPr="006869D2" w:rsidRDefault="00CD05B4" w:rsidP="00CD05B4">
            <w:pPr>
              <w:rPr>
                <w:rFonts w:ascii="Times New Roman" w:eastAsia="Calibri" w:hAnsi="Times New Roman" w:cs="Times New Roman"/>
                <w:sz w:val="24"/>
                <w:szCs w:val="24"/>
                <w:highlight w:val="yellow"/>
                <w:bdr w:val="none" w:sz="0" w:space="0" w:color="auto" w:frame="1"/>
              </w:rPr>
            </w:pPr>
            <w:r w:rsidRPr="00EB2DF3">
              <w:rPr>
                <w:rFonts w:ascii="Times New Roman" w:eastAsia="Calibri" w:hAnsi="Times New Roman" w:cs="Times New Roman"/>
                <w:sz w:val="24"/>
                <w:szCs w:val="24"/>
                <w:bdr w:val="none" w:sz="0" w:space="0" w:color="auto" w:frame="1"/>
              </w:rPr>
              <w:t xml:space="preserve">Maksimalus DG kriterijaus balų skaičius </w:t>
            </w:r>
            <w:r w:rsidR="00E15BBA" w:rsidRPr="00EB2DF3">
              <w:rPr>
                <w:rFonts w:ascii="Times New Roman" w:eastAsia="Calibri" w:hAnsi="Times New Roman" w:cs="Times New Roman"/>
                <w:sz w:val="24"/>
                <w:szCs w:val="24"/>
                <w:bdr w:val="none" w:sz="0" w:space="0" w:color="auto" w:frame="1"/>
              </w:rPr>
              <w:t>–</w:t>
            </w:r>
            <w:r w:rsidRPr="00EB2DF3">
              <w:rPr>
                <w:rFonts w:ascii="Times New Roman" w:eastAsia="Calibri" w:hAnsi="Times New Roman" w:cs="Times New Roman"/>
                <w:sz w:val="24"/>
                <w:szCs w:val="24"/>
                <w:bdr w:val="none" w:sz="0" w:space="0" w:color="auto" w:frame="1"/>
              </w:rPr>
              <w:t xml:space="preserve"> 5</w:t>
            </w:r>
            <w:r w:rsidR="00E15BBA" w:rsidRPr="00EB2DF3">
              <w:rPr>
                <w:rFonts w:ascii="Times New Roman" w:eastAsia="Calibri" w:hAnsi="Times New Roman" w:cs="Times New Roman"/>
                <w:sz w:val="24"/>
                <w:szCs w:val="24"/>
                <w:bdr w:val="none" w:sz="0" w:space="0" w:color="auto" w:frame="1"/>
              </w:rPr>
              <w:t xml:space="preserve">. </w:t>
            </w:r>
          </w:p>
        </w:tc>
        <w:tc>
          <w:tcPr>
            <w:tcW w:w="1842" w:type="dxa"/>
            <w:tcBorders>
              <w:top w:val="single" w:sz="4" w:space="0" w:color="auto"/>
              <w:left w:val="single" w:sz="4" w:space="0" w:color="auto"/>
              <w:bottom w:val="single" w:sz="4" w:space="0" w:color="auto"/>
              <w:right w:val="single" w:sz="4" w:space="0" w:color="auto"/>
            </w:tcBorders>
          </w:tcPr>
          <w:p w14:paraId="1F575D61" w14:textId="74B4A1F3" w:rsidR="002F2D08" w:rsidRPr="005D291F" w:rsidRDefault="002F2D08" w:rsidP="002B1BF4">
            <w:pPr>
              <w:rPr>
                <w:rFonts w:ascii="Times New Roman" w:eastAsia="Calibri" w:hAnsi="Times New Roman" w:cs="Times New Roman"/>
                <w:bCs/>
                <w:i/>
                <w:iCs/>
                <w:sz w:val="24"/>
              </w:rPr>
            </w:pPr>
          </w:p>
        </w:tc>
      </w:tr>
      <w:tr w:rsidR="006F1730" w:rsidRPr="004F1A18" w14:paraId="7BF91069" w14:textId="77777777" w:rsidTr="002B1BF4">
        <w:trPr>
          <w:trHeight w:val="630"/>
        </w:trPr>
        <w:tc>
          <w:tcPr>
            <w:tcW w:w="3539" w:type="dxa"/>
            <w:tcBorders>
              <w:top w:val="single" w:sz="4" w:space="0" w:color="auto"/>
              <w:left w:val="single" w:sz="4" w:space="0" w:color="auto"/>
              <w:bottom w:val="single" w:sz="4" w:space="0" w:color="auto"/>
              <w:right w:val="single" w:sz="4" w:space="0" w:color="auto"/>
            </w:tcBorders>
          </w:tcPr>
          <w:p w14:paraId="2E5DC42F" w14:textId="5D55DE3A" w:rsidR="006F1730" w:rsidRPr="00F03CC7" w:rsidRDefault="006F1730" w:rsidP="006F1730">
            <w:pPr>
              <w:spacing w:line="252" w:lineRule="auto"/>
              <w:ind w:firstLine="33"/>
              <w:jc w:val="both"/>
              <w:rPr>
                <w:rFonts w:ascii="Times New Roman" w:hAnsi="Times New Roman"/>
                <w:b/>
                <w:sz w:val="24"/>
              </w:rPr>
            </w:pPr>
            <w:r w:rsidRPr="0019211B">
              <w:rPr>
                <w:rFonts w:ascii="Times New Roman" w:hAnsi="Times New Roman"/>
                <w:b/>
                <w:sz w:val="24"/>
              </w:rPr>
              <w:t>Trečias kriterijus: Papildoma statinio garantinio termino trukmė (GT)</w:t>
            </w:r>
          </w:p>
        </w:tc>
        <w:tc>
          <w:tcPr>
            <w:tcW w:w="4140" w:type="dxa"/>
            <w:tcBorders>
              <w:top w:val="single" w:sz="4" w:space="0" w:color="auto"/>
              <w:left w:val="single" w:sz="4" w:space="0" w:color="auto"/>
              <w:bottom w:val="single" w:sz="4" w:space="0" w:color="auto"/>
              <w:right w:val="single" w:sz="4" w:space="0" w:color="auto"/>
            </w:tcBorders>
          </w:tcPr>
          <w:p w14:paraId="5E3BFB04" w14:textId="7D4E6EC3" w:rsidR="006F1730" w:rsidRPr="002F2D08" w:rsidRDefault="00FB1584" w:rsidP="0019211B">
            <w:pPr>
              <w:spacing w:line="252" w:lineRule="auto"/>
              <w:ind w:firstLine="33"/>
              <w:jc w:val="both"/>
              <w:rPr>
                <w:rFonts w:ascii="Times New Roman" w:eastAsia="Calibri" w:hAnsi="Times New Roman" w:cs="Times New Roman"/>
                <w:bCs/>
                <w:sz w:val="24"/>
              </w:rPr>
            </w:pPr>
            <w:r>
              <w:rPr>
                <w:rFonts w:ascii="Times New Roman" w:eastAsia="Calibri" w:hAnsi="Times New Roman" w:cs="Times New Roman"/>
                <w:bCs/>
                <w:sz w:val="24"/>
              </w:rPr>
              <w:t>Papildomas</w:t>
            </w:r>
            <w:r w:rsidR="00B21DEF">
              <w:rPr>
                <w:rFonts w:ascii="Times New Roman" w:eastAsia="Calibri" w:hAnsi="Times New Roman" w:cs="Times New Roman"/>
                <w:bCs/>
                <w:sz w:val="24"/>
              </w:rPr>
              <w:t>,</w:t>
            </w:r>
            <w:r>
              <w:rPr>
                <w:rFonts w:ascii="Times New Roman" w:eastAsia="Calibri" w:hAnsi="Times New Roman" w:cs="Times New Roman"/>
                <w:bCs/>
                <w:sz w:val="24"/>
              </w:rPr>
              <w:t xml:space="preserve"> </w:t>
            </w:r>
            <w:r w:rsidR="00C85DAE">
              <w:rPr>
                <w:rFonts w:ascii="Times New Roman" w:eastAsia="Calibri" w:hAnsi="Times New Roman" w:cs="Times New Roman"/>
                <w:bCs/>
                <w:sz w:val="24"/>
              </w:rPr>
              <w:t>prie</w:t>
            </w:r>
            <w:r w:rsidR="0031793E">
              <w:rPr>
                <w:rFonts w:ascii="Times New Roman" w:eastAsia="Calibri" w:hAnsi="Times New Roman" w:cs="Times New Roman"/>
                <w:bCs/>
                <w:sz w:val="24"/>
              </w:rPr>
              <w:t xml:space="preserve"> </w:t>
            </w:r>
            <w:r w:rsidR="00C85DAE">
              <w:rPr>
                <w:rFonts w:ascii="Times New Roman" w:eastAsia="Calibri" w:hAnsi="Times New Roman" w:cs="Times New Roman"/>
                <w:bCs/>
                <w:sz w:val="24"/>
              </w:rPr>
              <w:t>įstatymo suteikiamos garantijos pridedamas</w:t>
            </w:r>
            <w:r w:rsidR="00B21DEF">
              <w:rPr>
                <w:rFonts w:ascii="Times New Roman" w:eastAsia="Calibri" w:hAnsi="Times New Roman" w:cs="Times New Roman"/>
                <w:bCs/>
                <w:sz w:val="24"/>
              </w:rPr>
              <w:t>,</w:t>
            </w:r>
            <w:r w:rsidR="00C85DAE">
              <w:rPr>
                <w:rFonts w:ascii="Times New Roman" w:eastAsia="Calibri" w:hAnsi="Times New Roman" w:cs="Times New Roman"/>
                <w:bCs/>
                <w:sz w:val="24"/>
              </w:rPr>
              <w:t xml:space="preserve"> </w:t>
            </w:r>
            <w:r w:rsidR="00B21DEF">
              <w:rPr>
                <w:rFonts w:ascii="Times New Roman" w:eastAsia="Calibri" w:hAnsi="Times New Roman" w:cs="Times New Roman"/>
                <w:bCs/>
                <w:sz w:val="24"/>
              </w:rPr>
              <w:t xml:space="preserve">garantijos </w:t>
            </w:r>
            <w:r w:rsidR="00C85DAE">
              <w:rPr>
                <w:rFonts w:ascii="Times New Roman" w:eastAsia="Calibri" w:hAnsi="Times New Roman" w:cs="Times New Roman"/>
                <w:bCs/>
                <w:sz w:val="24"/>
              </w:rPr>
              <w:t>terminas</w:t>
            </w:r>
            <w:r w:rsidR="00B21DEF">
              <w:rPr>
                <w:rFonts w:ascii="Times New Roman" w:eastAsia="Calibri" w:hAnsi="Times New Roman" w:cs="Times New Roman"/>
                <w:bCs/>
                <w:sz w:val="24"/>
              </w:rPr>
              <w:t xml:space="preserve"> (</w:t>
            </w:r>
            <w:r w:rsidR="00F662B3">
              <w:rPr>
                <w:rFonts w:ascii="Times New Roman" w:eastAsia="Calibri" w:hAnsi="Times New Roman" w:cs="Times New Roman"/>
                <w:bCs/>
                <w:sz w:val="24"/>
              </w:rPr>
              <w:t xml:space="preserve">nurodoma </w:t>
            </w:r>
            <w:r w:rsidR="00B21DEF">
              <w:rPr>
                <w:rFonts w:ascii="Times New Roman" w:eastAsia="Calibri" w:hAnsi="Times New Roman" w:cs="Times New Roman"/>
                <w:bCs/>
                <w:sz w:val="24"/>
              </w:rPr>
              <w:t>1, 2, 3, 4 arba 5 metai).</w:t>
            </w:r>
          </w:p>
        </w:tc>
        <w:tc>
          <w:tcPr>
            <w:tcW w:w="1842" w:type="dxa"/>
            <w:tcBorders>
              <w:top w:val="single" w:sz="4" w:space="0" w:color="auto"/>
              <w:left w:val="single" w:sz="4" w:space="0" w:color="auto"/>
              <w:bottom w:val="single" w:sz="4" w:space="0" w:color="auto"/>
              <w:right w:val="single" w:sz="4" w:space="0" w:color="auto"/>
            </w:tcBorders>
          </w:tcPr>
          <w:p w14:paraId="3E19B9C8" w14:textId="77777777" w:rsidR="006F1730" w:rsidRPr="005D291F" w:rsidRDefault="006F1730" w:rsidP="006F1730">
            <w:pPr>
              <w:rPr>
                <w:rFonts w:ascii="Times New Roman" w:eastAsia="Calibri" w:hAnsi="Times New Roman" w:cs="Times New Roman"/>
                <w:bCs/>
                <w:i/>
                <w:iCs/>
                <w:sz w:val="24"/>
              </w:rPr>
            </w:pPr>
          </w:p>
        </w:tc>
      </w:tr>
      <w:tr w:rsidR="00454810" w:rsidRPr="004F1A18" w14:paraId="6E4F8B18" w14:textId="77777777" w:rsidTr="002B1BF4">
        <w:trPr>
          <w:trHeight w:val="630"/>
        </w:trPr>
        <w:tc>
          <w:tcPr>
            <w:tcW w:w="3539" w:type="dxa"/>
            <w:tcBorders>
              <w:top w:val="single" w:sz="4" w:space="0" w:color="auto"/>
              <w:left w:val="single" w:sz="4" w:space="0" w:color="auto"/>
              <w:bottom w:val="single" w:sz="4" w:space="0" w:color="auto"/>
              <w:right w:val="single" w:sz="4" w:space="0" w:color="auto"/>
            </w:tcBorders>
          </w:tcPr>
          <w:p w14:paraId="62524CBA" w14:textId="5DBB0457" w:rsidR="00454810" w:rsidRPr="0019211B" w:rsidRDefault="00454810" w:rsidP="006F1730">
            <w:pPr>
              <w:spacing w:line="252" w:lineRule="auto"/>
              <w:ind w:firstLine="33"/>
              <w:jc w:val="both"/>
              <w:rPr>
                <w:rFonts w:ascii="Times New Roman" w:hAnsi="Times New Roman"/>
                <w:b/>
                <w:sz w:val="24"/>
              </w:rPr>
            </w:pPr>
            <w:r w:rsidRPr="0019211B">
              <w:rPr>
                <w:rFonts w:ascii="Times New Roman" w:hAnsi="Times New Roman"/>
                <w:b/>
                <w:sz w:val="24"/>
              </w:rPr>
              <w:t>Ketvirtas kriterijus: Tiekėjo pasiūlyta darbo užmokesčio mėnesio mediana, viršijanti minimalų darbo užmokestį (D)</w:t>
            </w:r>
          </w:p>
        </w:tc>
        <w:tc>
          <w:tcPr>
            <w:tcW w:w="4140" w:type="dxa"/>
            <w:tcBorders>
              <w:top w:val="single" w:sz="4" w:space="0" w:color="auto"/>
              <w:left w:val="single" w:sz="4" w:space="0" w:color="auto"/>
              <w:bottom w:val="single" w:sz="4" w:space="0" w:color="auto"/>
              <w:right w:val="single" w:sz="4" w:space="0" w:color="auto"/>
            </w:tcBorders>
          </w:tcPr>
          <w:p w14:paraId="0A567675" w14:textId="75EEF8E6" w:rsidR="00454810" w:rsidRPr="002F2D08" w:rsidRDefault="00A232F7" w:rsidP="006F1730">
            <w:pPr>
              <w:rPr>
                <w:rFonts w:ascii="Times New Roman" w:eastAsia="Calibri" w:hAnsi="Times New Roman" w:cs="Times New Roman"/>
                <w:bCs/>
                <w:sz w:val="24"/>
              </w:rPr>
            </w:pPr>
            <w:r>
              <w:rPr>
                <w:rFonts w:ascii="Times New Roman" w:eastAsia="Calibri" w:hAnsi="Times New Roman" w:cs="Times New Roman"/>
                <w:bCs/>
                <w:sz w:val="24"/>
              </w:rPr>
              <w:t>Sutart</w:t>
            </w:r>
            <w:r w:rsidR="00935E17">
              <w:rPr>
                <w:rFonts w:ascii="Times New Roman" w:eastAsia="Calibri" w:hAnsi="Times New Roman" w:cs="Times New Roman"/>
                <w:bCs/>
                <w:sz w:val="24"/>
              </w:rPr>
              <w:t xml:space="preserve">į vykdysiančių asmenų </w:t>
            </w:r>
            <w:r w:rsidR="001B28BE" w:rsidRPr="0019211B">
              <w:rPr>
                <w:rFonts w:ascii="Times New Roman" w:eastAsia="Calibri" w:hAnsi="Times New Roman" w:cs="Times New Roman"/>
                <w:bCs/>
                <w:sz w:val="24"/>
              </w:rPr>
              <w:t>darbo užmokesčio mediana</w:t>
            </w:r>
            <w:r w:rsidR="00616DC7">
              <w:rPr>
                <w:rFonts w:ascii="Times New Roman" w:eastAsia="Calibri" w:hAnsi="Times New Roman" w:cs="Times New Roman"/>
                <w:bCs/>
                <w:sz w:val="24"/>
              </w:rPr>
              <w:t xml:space="preserve"> (nurodoma eurais, 2 </w:t>
            </w:r>
            <w:r w:rsidR="0006167B">
              <w:rPr>
                <w:rFonts w:ascii="Times New Roman" w:eastAsia="Calibri" w:hAnsi="Times New Roman" w:cs="Times New Roman"/>
                <w:bCs/>
                <w:sz w:val="24"/>
              </w:rPr>
              <w:t xml:space="preserve">skaičiai po </w:t>
            </w:r>
            <w:r w:rsidR="00F662B3">
              <w:rPr>
                <w:rFonts w:ascii="Times New Roman" w:eastAsia="Calibri" w:hAnsi="Times New Roman" w:cs="Times New Roman"/>
                <w:bCs/>
                <w:sz w:val="24"/>
              </w:rPr>
              <w:t>kablelio)</w:t>
            </w:r>
          </w:p>
        </w:tc>
        <w:tc>
          <w:tcPr>
            <w:tcW w:w="1842" w:type="dxa"/>
            <w:tcBorders>
              <w:top w:val="single" w:sz="4" w:space="0" w:color="auto"/>
              <w:left w:val="single" w:sz="4" w:space="0" w:color="auto"/>
              <w:bottom w:val="single" w:sz="4" w:space="0" w:color="auto"/>
              <w:right w:val="single" w:sz="4" w:space="0" w:color="auto"/>
            </w:tcBorders>
          </w:tcPr>
          <w:p w14:paraId="320B15C9" w14:textId="77777777" w:rsidR="00454810" w:rsidRPr="005D291F" w:rsidRDefault="00454810" w:rsidP="006F1730">
            <w:pPr>
              <w:rPr>
                <w:rFonts w:ascii="Times New Roman" w:eastAsia="Calibri" w:hAnsi="Times New Roman" w:cs="Times New Roman"/>
                <w:bCs/>
                <w:i/>
                <w:iCs/>
                <w:sz w:val="24"/>
              </w:rPr>
            </w:pPr>
          </w:p>
        </w:tc>
      </w:tr>
    </w:tbl>
    <w:p w14:paraId="32F62AF5" w14:textId="77777777" w:rsidR="002F2D08" w:rsidRDefault="002F2D08" w:rsidP="004978AF">
      <w:pPr>
        <w:spacing w:after="0" w:line="360" w:lineRule="auto"/>
        <w:ind w:right="49"/>
        <w:contextualSpacing/>
        <w:jc w:val="both"/>
        <w:rPr>
          <w:rFonts w:ascii="Times New Roman" w:eastAsia="Calibri" w:hAnsi="Times New Roman" w:cs="Times New Roman"/>
          <w:bCs/>
          <w:sz w:val="24"/>
          <w:szCs w:val="24"/>
          <w:lang w:eastAsia="en-US"/>
        </w:rPr>
      </w:pPr>
    </w:p>
    <w:p w14:paraId="7DC074C5" w14:textId="32A31D3A" w:rsidR="004978AF" w:rsidRDefault="002F2D08" w:rsidP="004978AF">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w:t>
      </w:r>
      <w:r w:rsidR="004978AF" w:rsidRPr="002545D2">
        <w:rPr>
          <w:rFonts w:ascii="Times New Roman" w:eastAsia="Calibri" w:hAnsi="Times New Roman" w:cs="Times New Roman"/>
          <w:bCs/>
          <w:sz w:val="24"/>
          <w:szCs w:val="24"/>
          <w:lang w:eastAsia="en-US"/>
        </w:rPr>
        <w:t>.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883A5F" w:rsidRPr="00BB6B48" w14:paraId="5E160144"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2C42BD43"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17638158" w14:textId="3FE7924E" w:rsidR="00883A5F" w:rsidRPr="00BB6B48" w:rsidRDefault="00164A67" w:rsidP="009A6E7D">
            <w:pPr>
              <w:spacing w:before="60" w:after="60" w:line="240" w:lineRule="auto"/>
              <w:rPr>
                <w:rFonts w:ascii="Times New Roman" w:eastAsia="Times New Roman" w:hAnsi="Times New Roman" w:cs="Times New Roman"/>
                <w:sz w:val="24"/>
                <w:szCs w:val="24"/>
                <w:lang w:eastAsia="en-US"/>
              </w:rPr>
            </w:pPr>
            <w:r w:rsidRPr="00164A67">
              <w:rPr>
                <w:rFonts w:ascii="Times New Roman" w:eastAsia="Calibri" w:hAnsi="Times New Roman" w:cs="Times New Roman"/>
                <w:sz w:val="24"/>
                <w:szCs w:val="24"/>
                <w:lang w:eastAsia="en-US"/>
              </w:rPr>
              <w:t>Mokslo paskirties pastato, Vlado Mirono g. 2, Daugai, Alytaus r. sav., dalies patalpų kapitalinio remonto darbai</w:t>
            </w:r>
            <w:r w:rsidR="00947570" w:rsidRPr="00947570">
              <w:rPr>
                <w:rFonts w:ascii="Times New Roman" w:eastAsia="Calibri" w:hAnsi="Times New Roman" w:cs="Times New Roman"/>
                <w:sz w:val="24"/>
                <w:szCs w:val="24"/>
                <w:lang w:eastAsia="en-US"/>
              </w:rPr>
              <w:t xml:space="preserve"> </w:t>
            </w:r>
            <w:r w:rsidR="00883A5F" w:rsidRPr="00947570">
              <w:rPr>
                <w:rFonts w:ascii="Times New Roman" w:eastAsia="Calibri" w:hAnsi="Times New Roman" w:cs="Times New Roman"/>
                <w:b/>
                <w:bCs/>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5F65C3D1"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61589955"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0D3B6D77"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3BE326F4"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145A2560"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7719EDBB"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1EFF3A55"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406D8A4C"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455F6106"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55223F05" w14:textId="77777777" w:rsidR="00883A5F" w:rsidRDefault="00883A5F" w:rsidP="004978AF">
      <w:pPr>
        <w:spacing w:after="0" w:line="240" w:lineRule="auto"/>
        <w:rPr>
          <w:rFonts w:ascii="Times New Roman" w:eastAsia="Times New Roman" w:hAnsi="Times New Roman" w:cs="Times New Roman"/>
          <w:sz w:val="24"/>
          <w:szCs w:val="24"/>
          <w:lang w:eastAsia="en-US"/>
        </w:rPr>
      </w:pPr>
    </w:p>
    <w:p w14:paraId="2A620FD5" w14:textId="7B390282"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6E8C9D7F" w14:textId="77777777" w:rsidR="00B83939" w:rsidRPr="00DE4E50" w:rsidRDefault="00B83939" w:rsidP="00C674C6">
      <w:pPr>
        <w:spacing w:after="0" w:line="300" w:lineRule="auto"/>
        <w:ind w:right="49"/>
        <w:jc w:val="both"/>
        <w:rPr>
          <w:rFonts w:ascii="Times New Roman" w:hAnsi="Times New Roman" w:cs="Times New Roman"/>
          <w:sz w:val="24"/>
          <w:szCs w:val="24"/>
        </w:rPr>
      </w:pPr>
    </w:p>
    <w:p w14:paraId="2F28826A" w14:textId="7236AEA3" w:rsidR="00433707" w:rsidRPr="00DE4E50" w:rsidRDefault="002F2D0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BB6B48" w:rsidRPr="00DE4E50">
        <w:rPr>
          <w:rFonts w:ascii="Times New Roman" w:eastAsia="Times New Roman" w:hAnsi="Times New Roman" w:cs="Times New Roman"/>
          <w:sz w:val="24"/>
          <w:szCs w:val="24"/>
          <w:lang w:eastAsia="en-US"/>
        </w:rPr>
        <w:t>.1.</w:t>
      </w:r>
      <w:r w:rsidR="00BB6B48"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6322B35F" w:rsidR="005F0674" w:rsidRPr="00DE4E50" w:rsidRDefault="002F2D0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ūkio subjektus, </w:t>
      </w:r>
      <w:r w:rsidR="005F0674" w:rsidRPr="00DE4E50">
        <w:rPr>
          <w:rFonts w:ascii="Times New Roman" w:eastAsia="Times New Roman" w:hAnsi="Times New Roman" w:cs="Times New Roman"/>
          <w:b/>
          <w:sz w:val="24"/>
          <w:szCs w:val="24"/>
          <w:lang w:eastAsia="en-US"/>
        </w:rPr>
        <w:t>kurių pajėgumais remsimės</w:t>
      </w:r>
      <w:r w:rsidR="005F0674"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lastRenderedPageBreak/>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 xml:space="preserve">Nurodyti konkrečius pagal pirkimo sutartį prisiimamus įsipareigojimus, kuriems </w:t>
            </w:r>
            <w:r w:rsidRPr="00DE4E50">
              <w:rPr>
                <w:rFonts w:ascii="Times New Roman" w:eastAsia="Calibri" w:hAnsi="Times New Roman" w:cs="Times New Roman"/>
                <w:spacing w:val="-4"/>
                <w:sz w:val="24"/>
                <w:szCs w:val="24"/>
                <w:lang w:eastAsia="en-US"/>
              </w:rPr>
              <w:lastRenderedPageBreak/>
              <w:t>ketinama pasitelkti ūkio subjektą (-us)</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EE7C5D5" w:rsidR="005F0674" w:rsidRPr="00DE4E50" w:rsidRDefault="002F2D08"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7</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r>
      <w:r w:rsidR="005F0674" w:rsidRPr="00DE4E50">
        <w:rPr>
          <w:rFonts w:ascii="Times New Roman" w:eastAsia="Times New Roman" w:hAnsi="Times New Roman" w:cs="Times New Roman"/>
          <w:b/>
          <w:bCs/>
          <w:sz w:val="24"/>
          <w:szCs w:val="24"/>
          <w:lang w:eastAsia="en-US"/>
        </w:rPr>
        <w:t>Pasitelksime šiuos kvazisubtiekėjus</w:t>
      </w:r>
      <w:r w:rsidR="005F0674" w:rsidRPr="00DE4E50">
        <w:rPr>
          <w:rFonts w:ascii="Times New Roman" w:eastAsia="Times New Roman" w:hAnsi="Times New Roman" w:cs="Times New Roman"/>
          <w:b/>
          <w:bCs/>
          <w:sz w:val="24"/>
          <w:szCs w:val="24"/>
          <w:vertAlign w:val="superscript"/>
          <w:lang w:eastAsia="en-US"/>
        </w:rPr>
        <w:t>*</w:t>
      </w:r>
      <w:r w:rsidR="005F0674"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5FDE1C04" w:rsidR="005F0674" w:rsidRPr="00DE4E50" w:rsidRDefault="002F2D0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subtiekėjus, </w:t>
      </w:r>
      <w:r w:rsidR="005F0674" w:rsidRPr="00DE4E50">
        <w:rPr>
          <w:rFonts w:ascii="Times New Roman" w:eastAsia="Times New Roman" w:hAnsi="Times New Roman" w:cs="Times New Roman"/>
          <w:b/>
          <w:sz w:val="24"/>
          <w:szCs w:val="24"/>
          <w:lang w:eastAsia="en-US"/>
        </w:rPr>
        <w:t>kurių pajėgumais nesiremsime</w:t>
      </w:r>
      <w:r w:rsidR="005F0674"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14D7527F" w:rsidR="005F0674" w:rsidRPr="00DE4E50" w:rsidRDefault="002F2D08" w:rsidP="00B92964">
      <w:pPr>
        <w:tabs>
          <w:tab w:val="left" w:pos="284"/>
        </w:tabs>
        <w:spacing w:after="0" w:line="240" w:lineRule="auto"/>
        <w:ind w:right="4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005F0674" w:rsidRPr="00DE4E50">
        <w:rPr>
          <w:rFonts w:ascii="Times New Roman" w:eastAsia="Calibri" w:hAnsi="Times New Roman" w:cs="Times New Roman"/>
          <w:sz w:val="24"/>
          <w:szCs w:val="24"/>
          <w:lang w:eastAsia="en-US"/>
        </w:rPr>
        <w:t xml:space="preserve">. </w:t>
      </w:r>
      <w:r w:rsidR="005F0674"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666EF698" w:rsidR="005F0674" w:rsidRPr="00DE4E50" w:rsidRDefault="002F2D0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5F0674" w:rsidRPr="00DE4E50">
        <w:rPr>
          <w:rFonts w:ascii="Times New Roman" w:eastAsia="Times New Roman" w:hAnsi="Times New Roman" w:cs="Times New Roman"/>
          <w:sz w:val="24"/>
          <w:szCs w:val="24"/>
          <w:lang w:eastAsia="en-US"/>
        </w:rPr>
        <w:t xml:space="preserve">. </w:t>
      </w:r>
      <w:r w:rsidR="005F0674"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226EA7BF" w14:textId="547633E2" w:rsidR="00CB2D99" w:rsidRDefault="00CB2D99">
      <w:pPr>
        <w:rPr>
          <w:rFonts w:ascii="Times New Roman" w:eastAsiaTheme="majorEastAsia" w:hAnsi="Times New Roman" w:cs="Times New Roman"/>
          <w:sz w:val="24"/>
          <w:szCs w:val="24"/>
        </w:rPr>
      </w:pPr>
      <w:bookmarkStart w:id="71" w:name="_Ref39586171"/>
      <w:bookmarkStart w:id="72" w:name="_Ref39673580"/>
      <w:bookmarkStart w:id="73" w:name="_Ref39674283"/>
      <w:bookmarkStart w:id="74" w:name="_Toc162954672"/>
    </w:p>
    <w:p w14:paraId="56D6A3A9" w14:textId="77777777" w:rsidR="00305F46" w:rsidRDefault="00305F46">
      <w:pPr>
        <w:rPr>
          <w:rFonts w:ascii="Times New Roman" w:eastAsiaTheme="majorEastAsia" w:hAnsi="Times New Roman" w:cs="Times New Roman"/>
          <w:sz w:val="24"/>
          <w:szCs w:val="24"/>
        </w:rPr>
      </w:pPr>
    </w:p>
    <w:p w14:paraId="672584F2" w14:textId="77777777" w:rsidR="00305F46" w:rsidRDefault="00305F46">
      <w:pPr>
        <w:rPr>
          <w:rFonts w:ascii="Times New Roman" w:eastAsiaTheme="majorEastAsia" w:hAnsi="Times New Roman" w:cs="Times New Roman"/>
          <w:sz w:val="24"/>
          <w:szCs w:val="24"/>
        </w:rPr>
      </w:pPr>
    </w:p>
    <w:p w14:paraId="310A9459" w14:textId="77777777" w:rsidR="00305F46" w:rsidRDefault="00305F46">
      <w:pPr>
        <w:rPr>
          <w:rFonts w:ascii="Times New Roman" w:eastAsiaTheme="majorEastAsia" w:hAnsi="Times New Roman" w:cs="Times New Roman"/>
          <w:sz w:val="24"/>
          <w:szCs w:val="24"/>
        </w:rPr>
      </w:pPr>
    </w:p>
    <w:p w14:paraId="0F3B5C59" w14:textId="77777777" w:rsidR="00305F46" w:rsidRDefault="00305F46">
      <w:pPr>
        <w:rPr>
          <w:rFonts w:ascii="Times New Roman" w:eastAsiaTheme="majorEastAsia" w:hAnsi="Times New Roman" w:cs="Times New Roman"/>
          <w:sz w:val="24"/>
          <w:szCs w:val="24"/>
        </w:rPr>
      </w:pPr>
    </w:p>
    <w:p w14:paraId="3C2B2722" w14:textId="77777777" w:rsidR="00305F46" w:rsidRDefault="00305F46">
      <w:pPr>
        <w:rPr>
          <w:rFonts w:ascii="Times New Roman" w:eastAsiaTheme="majorEastAsia" w:hAnsi="Times New Roman" w:cs="Times New Roman"/>
          <w:sz w:val="24"/>
          <w:szCs w:val="24"/>
        </w:rPr>
      </w:pPr>
    </w:p>
    <w:p w14:paraId="4B4348B7" w14:textId="77777777" w:rsidR="00305F46" w:rsidRDefault="00305F46">
      <w:pPr>
        <w:rPr>
          <w:rFonts w:ascii="Times New Roman" w:eastAsiaTheme="majorEastAsia" w:hAnsi="Times New Roman" w:cs="Times New Roman"/>
          <w:sz w:val="24"/>
          <w:szCs w:val="24"/>
        </w:rPr>
      </w:pPr>
    </w:p>
    <w:p w14:paraId="71C632AE" w14:textId="77777777" w:rsidR="00305F46" w:rsidRDefault="00305F46">
      <w:pPr>
        <w:rPr>
          <w:rFonts w:ascii="Times New Roman" w:eastAsiaTheme="majorEastAsia" w:hAnsi="Times New Roman" w:cs="Times New Roman"/>
          <w:sz w:val="24"/>
          <w:szCs w:val="24"/>
        </w:rPr>
      </w:pPr>
    </w:p>
    <w:p w14:paraId="37550389" w14:textId="77777777" w:rsidR="00305F46" w:rsidRDefault="00305F46">
      <w:pPr>
        <w:rPr>
          <w:rFonts w:ascii="Times New Roman" w:eastAsiaTheme="majorEastAsia" w:hAnsi="Times New Roman" w:cs="Times New Roman"/>
          <w:sz w:val="24"/>
          <w:szCs w:val="24"/>
        </w:rPr>
      </w:pPr>
    </w:p>
    <w:p w14:paraId="5C6FEC8A" w14:textId="77777777" w:rsidR="00305F46" w:rsidRDefault="00305F46">
      <w:pPr>
        <w:rPr>
          <w:rFonts w:ascii="Times New Roman" w:eastAsiaTheme="majorEastAsia" w:hAnsi="Times New Roman" w:cs="Times New Roman"/>
          <w:sz w:val="24"/>
          <w:szCs w:val="24"/>
        </w:rPr>
      </w:pPr>
    </w:p>
    <w:p w14:paraId="3E352333" w14:textId="77777777" w:rsidR="00305F46" w:rsidRDefault="00305F46">
      <w:pPr>
        <w:rPr>
          <w:rFonts w:ascii="Times New Roman" w:eastAsiaTheme="majorEastAsia" w:hAnsi="Times New Roman" w:cs="Times New Roman"/>
          <w:sz w:val="24"/>
          <w:szCs w:val="24"/>
        </w:rPr>
      </w:pPr>
    </w:p>
    <w:p w14:paraId="2CECBC05" w14:textId="77777777" w:rsidR="00305F46" w:rsidRDefault="00305F46">
      <w:pPr>
        <w:rPr>
          <w:rFonts w:ascii="Times New Roman" w:eastAsiaTheme="majorEastAsia" w:hAnsi="Times New Roman" w:cs="Times New Roman"/>
          <w:sz w:val="24"/>
          <w:szCs w:val="24"/>
        </w:rPr>
      </w:pPr>
    </w:p>
    <w:p w14:paraId="40C0BA83" w14:textId="77777777" w:rsidR="00305F46" w:rsidRDefault="00305F46">
      <w:pPr>
        <w:rPr>
          <w:rFonts w:ascii="Times New Roman" w:eastAsiaTheme="majorEastAsia" w:hAnsi="Times New Roman" w:cs="Times New Roman"/>
          <w:sz w:val="24"/>
          <w:szCs w:val="24"/>
        </w:rPr>
      </w:pPr>
    </w:p>
    <w:p w14:paraId="2C3244C4" w14:textId="77777777" w:rsidR="00305F46" w:rsidRDefault="00305F46">
      <w:pPr>
        <w:rPr>
          <w:rFonts w:ascii="Times New Roman" w:eastAsiaTheme="majorEastAsia" w:hAnsi="Times New Roman" w:cs="Times New Roman"/>
          <w:sz w:val="24"/>
          <w:szCs w:val="24"/>
        </w:rPr>
      </w:pPr>
    </w:p>
    <w:p w14:paraId="49A06F81" w14:textId="77777777" w:rsidR="00305F46" w:rsidRDefault="00305F46">
      <w:pPr>
        <w:rPr>
          <w:rFonts w:ascii="Times New Roman" w:eastAsiaTheme="majorEastAsia" w:hAnsi="Times New Roman" w:cs="Times New Roman"/>
          <w:sz w:val="24"/>
          <w:szCs w:val="24"/>
        </w:rPr>
      </w:pPr>
    </w:p>
    <w:p w14:paraId="4EB646A4" w14:textId="77777777" w:rsidR="00305F46" w:rsidRDefault="00305F46">
      <w:pPr>
        <w:rPr>
          <w:rFonts w:ascii="Times New Roman" w:eastAsiaTheme="majorEastAsia" w:hAnsi="Times New Roman" w:cs="Times New Roman"/>
          <w:sz w:val="24"/>
          <w:szCs w:val="24"/>
        </w:rPr>
      </w:pPr>
    </w:p>
    <w:p w14:paraId="1D91D659" w14:textId="77777777" w:rsidR="00305F46" w:rsidRDefault="00305F46">
      <w:pPr>
        <w:rPr>
          <w:rFonts w:ascii="Times New Roman" w:eastAsiaTheme="majorEastAsia" w:hAnsi="Times New Roman" w:cs="Times New Roman"/>
          <w:sz w:val="24"/>
          <w:szCs w:val="24"/>
        </w:rPr>
      </w:pPr>
    </w:p>
    <w:p w14:paraId="610B189D" w14:textId="77777777" w:rsidR="00305F46" w:rsidRDefault="00305F46">
      <w:pPr>
        <w:rPr>
          <w:rFonts w:ascii="Times New Roman" w:eastAsiaTheme="majorEastAsia" w:hAnsi="Times New Roman" w:cs="Times New Roman"/>
          <w:sz w:val="24"/>
          <w:szCs w:val="24"/>
        </w:rPr>
      </w:pPr>
    </w:p>
    <w:p w14:paraId="2C3AAB33" w14:textId="77777777" w:rsidR="00305F46" w:rsidRDefault="00305F46">
      <w:pPr>
        <w:rPr>
          <w:rFonts w:ascii="Times New Roman" w:eastAsiaTheme="majorEastAsia" w:hAnsi="Times New Roman" w:cs="Times New Roman"/>
          <w:sz w:val="24"/>
          <w:szCs w:val="24"/>
        </w:rPr>
      </w:pPr>
    </w:p>
    <w:p w14:paraId="1734BA01" w14:textId="77777777" w:rsidR="00305F46" w:rsidRDefault="00305F46">
      <w:pPr>
        <w:rPr>
          <w:rFonts w:ascii="Times New Roman" w:eastAsiaTheme="majorEastAsia" w:hAnsi="Times New Roman" w:cs="Times New Roman"/>
          <w:sz w:val="24"/>
          <w:szCs w:val="24"/>
        </w:rPr>
      </w:pPr>
    </w:p>
    <w:p w14:paraId="45412C32" w14:textId="77777777" w:rsidR="00305F46" w:rsidRDefault="00305F46">
      <w:pPr>
        <w:rPr>
          <w:rFonts w:ascii="Times New Roman" w:eastAsiaTheme="majorEastAsia" w:hAnsi="Times New Roman" w:cs="Times New Roman"/>
          <w:sz w:val="24"/>
          <w:szCs w:val="24"/>
        </w:rPr>
      </w:pPr>
    </w:p>
    <w:p w14:paraId="49958B9C" w14:textId="77777777" w:rsidR="00305F46" w:rsidRDefault="00305F46">
      <w:pPr>
        <w:rPr>
          <w:rFonts w:ascii="Times New Roman" w:eastAsiaTheme="majorEastAsia" w:hAnsi="Times New Roman" w:cs="Times New Roman"/>
          <w:sz w:val="24"/>
          <w:szCs w:val="24"/>
        </w:rPr>
      </w:pPr>
    </w:p>
    <w:p w14:paraId="3CEE513E" w14:textId="77777777" w:rsidR="00305F46" w:rsidRDefault="00305F46">
      <w:pPr>
        <w:rPr>
          <w:rFonts w:ascii="Times New Roman" w:eastAsiaTheme="majorEastAsia" w:hAnsi="Times New Roman" w:cs="Times New Roman"/>
          <w:sz w:val="24"/>
          <w:szCs w:val="24"/>
        </w:rPr>
      </w:pPr>
    </w:p>
    <w:p w14:paraId="72A4F740" w14:textId="77777777" w:rsidR="00305F46" w:rsidRDefault="00305F46">
      <w:pPr>
        <w:rPr>
          <w:rFonts w:ascii="Times New Roman" w:eastAsiaTheme="majorEastAsia" w:hAnsi="Times New Roman" w:cs="Times New Roman"/>
          <w:sz w:val="24"/>
          <w:szCs w:val="24"/>
        </w:rPr>
      </w:pPr>
    </w:p>
    <w:p w14:paraId="5F8D6CB4" w14:textId="77777777" w:rsidR="00305F46" w:rsidRDefault="00305F46">
      <w:pPr>
        <w:rPr>
          <w:rFonts w:ascii="Times New Roman" w:eastAsiaTheme="majorEastAsia" w:hAnsi="Times New Roman" w:cs="Times New Roman"/>
          <w:sz w:val="24"/>
          <w:szCs w:val="24"/>
        </w:rPr>
      </w:pPr>
    </w:p>
    <w:p w14:paraId="64F8785A" w14:textId="77777777" w:rsidR="00305F46" w:rsidRDefault="00305F46">
      <w:pPr>
        <w:rPr>
          <w:rFonts w:ascii="Times New Roman" w:eastAsiaTheme="majorEastAsia" w:hAnsi="Times New Roman" w:cs="Times New Roman"/>
          <w:sz w:val="24"/>
          <w:szCs w:val="24"/>
        </w:rPr>
      </w:pPr>
    </w:p>
    <w:p w14:paraId="5DC5C150" w14:textId="2129B5A3" w:rsidR="008D704D" w:rsidRPr="00DE4E50" w:rsidRDefault="00FE3D1F" w:rsidP="00AB5541">
      <w:pPr>
        <w:pStyle w:val="Antrat2"/>
        <w:ind w:left="5103"/>
        <w:rPr>
          <w:rFonts w:ascii="Times New Roman" w:hAnsi="Times New Roman" w:cs="Times New Roman"/>
          <w:color w:val="auto"/>
          <w:sz w:val="24"/>
          <w:szCs w:val="24"/>
        </w:rPr>
      </w:pPr>
      <w:r w:rsidRPr="00124ABB">
        <w:rPr>
          <w:rFonts w:ascii="Times New Roman" w:hAnsi="Times New Roman" w:cs="Times New Roman"/>
          <w:color w:val="auto"/>
          <w:sz w:val="24"/>
          <w:szCs w:val="24"/>
        </w:rPr>
        <w:lastRenderedPageBreak/>
        <w:t xml:space="preserve">Pirkimo sąlygų </w:t>
      </w:r>
      <w:r w:rsidR="00305F46" w:rsidRPr="00124ABB">
        <w:rPr>
          <w:rFonts w:ascii="Times New Roman" w:hAnsi="Times New Roman" w:cs="Times New Roman"/>
          <w:color w:val="auto"/>
          <w:sz w:val="24"/>
          <w:szCs w:val="24"/>
        </w:rPr>
        <w:t>9</w:t>
      </w:r>
      <w:r w:rsidRPr="00124ABB">
        <w:rPr>
          <w:rFonts w:ascii="Times New Roman" w:hAnsi="Times New Roman" w:cs="Times New Roman"/>
          <w:color w:val="auto"/>
          <w:sz w:val="24"/>
          <w:szCs w:val="24"/>
        </w:rPr>
        <w:t xml:space="preserve"> priedas </w:t>
      </w:r>
      <w:r w:rsidR="008D704D" w:rsidRPr="00124ABB">
        <w:rPr>
          <w:rFonts w:ascii="Times New Roman" w:hAnsi="Times New Roman" w:cs="Times New Roman"/>
          <w:color w:val="auto"/>
          <w:sz w:val="24"/>
          <w:szCs w:val="24"/>
        </w:rPr>
        <w:t>„Sutarties projektas“</w:t>
      </w:r>
      <w:bookmarkEnd w:id="71"/>
      <w:bookmarkEnd w:id="72"/>
      <w:bookmarkEnd w:id="73"/>
      <w:bookmarkEnd w:id="74"/>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5"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5"/>
    </w:p>
    <w:p w14:paraId="64105AEB" w14:textId="2DA98267" w:rsidR="00DA1032" w:rsidRPr="00B71072" w:rsidRDefault="00066EB7" w:rsidP="00B71072">
      <w:pPr>
        <w:jc w:val="center"/>
        <w:rPr>
          <w:rFonts w:ascii="Times New Roman" w:hAnsi="Times New Roman" w:cs="Times New Roman"/>
          <w:sz w:val="24"/>
          <w:szCs w:val="24"/>
        </w:rPr>
        <w:sectPr w:rsidR="00DA1032" w:rsidRPr="00B71072" w:rsidSect="00FD46C9">
          <w:pgSz w:w="12240" w:h="15840"/>
          <w:pgMar w:top="1134" w:right="567" w:bottom="1134" w:left="1701" w:header="720" w:footer="720" w:gutter="0"/>
          <w:pgNumType w:start="22"/>
          <w:cols w:space="720"/>
          <w:titlePg/>
          <w:docGrid w:linePitch="360"/>
        </w:sectPr>
      </w:pPr>
      <w:r w:rsidRPr="00066EB7">
        <w:rPr>
          <w:rFonts w:ascii="Times New Roman" w:hAnsi="Times New Roman" w:cs="Times New Roman"/>
          <w:sz w:val="24"/>
          <w:szCs w:val="24"/>
        </w:rPr>
        <w:t>_______</w:t>
      </w:r>
    </w:p>
    <w:p w14:paraId="7E6F9CEA" w14:textId="77777777" w:rsidR="0059399D" w:rsidRDefault="0059399D" w:rsidP="00A51FF2">
      <w:pPr>
        <w:spacing w:after="0" w:line="300" w:lineRule="auto"/>
        <w:jc w:val="both"/>
        <w:rPr>
          <w:rFonts w:ascii="Arial" w:hAnsi="Arial" w:cs="Arial"/>
        </w:rPr>
      </w:pPr>
    </w:p>
    <w:p w14:paraId="107D23EF" w14:textId="77777777" w:rsidR="0087058B" w:rsidRDefault="0087058B" w:rsidP="00A51FF2">
      <w:pPr>
        <w:spacing w:after="0" w:line="300" w:lineRule="auto"/>
        <w:jc w:val="both"/>
        <w:rPr>
          <w:rFonts w:ascii="Arial" w:hAnsi="Arial" w:cs="Arial"/>
        </w:rPr>
      </w:pPr>
    </w:p>
    <w:p w14:paraId="734B40CD" w14:textId="66BB3903" w:rsidR="0087058B" w:rsidRDefault="0087058B" w:rsidP="0087058B">
      <w:pPr>
        <w:ind w:left="6237"/>
        <w:rPr>
          <w:rFonts w:ascii="Times New Roman" w:hAnsi="Times New Roman" w:cs="Times New Roman"/>
          <w:sz w:val="24"/>
          <w:szCs w:val="24"/>
        </w:rPr>
      </w:pPr>
      <w:bookmarkStart w:id="76" w:name="_Hlk197431239"/>
      <w:bookmarkStart w:id="77" w:name="_Hlk193893742"/>
      <w:r w:rsidRPr="00124ABB">
        <w:rPr>
          <w:rFonts w:ascii="Times New Roman" w:hAnsi="Times New Roman" w:cs="Times New Roman"/>
          <w:sz w:val="24"/>
          <w:szCs w:val="24"/>
        </w:rPr>
        <w:t xml:space="preserve">Pirkimo sąlygų </w:t>
      </w:r>
      <w:r w:rsidR="00305F46" w:rsidRPr="00124ABB">
        <w:rPr>
          <w:rFonts w:ascii="Times New Roman" w:hAnsi="Times New Roman" w:cs="Times New Roman"/>
          <w:sz w:val="24"/>
          <w:szCs w:val="24"/>
        </w:rPr>
        <w:t xml:space="preserve">10 </w:t>
      </w:r>
      <w:r w:rsidRPr="00124ABB">
        <w:rPr>
          <w:rFonts w:ascii="Times New Roman" w:hAnsi="Times New Roman" w:cs="Times New Roman"/>
          <w:sz w:val="24"/>
          <w:szCs w:val="24"/>
        </w:rPr>
        <w:t xml:space="preserve">priedas </w:t>
      </w:r>
      <w:bookmarkEnd w:id="76"/>
      <w:r w:rsidRPr="00124ABB">
        <w:rPr>
          <w:rFonts w:ascii="Times New Roman" w:hAnsi="Times New Roman" w:cs="Times New Roman"/>
          <w:sz w:val="24"/>
          <w:szCs w:val="24"/>
        </w:rPr>
        <w:t>„Specialistų sąrašo formos pavyzdys“</w:t>
      </w:r>
    </w:p>
    <w:bookmarkEnd w:id="77"/>
    <w:p w14:paraId="2901FC33" w14:textId="77777777" w:rsidR="0087058B" w:rsidRPr="00DA1032" w:rsidRDefault="0087058B" w:rsidP="0087058B">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sidRPr="00DA1032">
        <w:rPr>
          <w:rFonts w:ascii="Times New Roman" w:eastAsia="Times New Roman" w:hAnsi="Times New Roman" w:cs="Times New Roman"/>
          <w:i/>
          <w:sz w:val="24"/>
          <w:szCs w:val="24"/>
        </w:rPr>
        <w:t>Siūlomų specialistų sąrašo forma)</w:t>
      </w:r>
    </w:p>
    <w:p w14:paraId="4C34F097"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p>
    <w:p w14:paraId="25FEB64F"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Herbas arba prekių ženklas</w:t>
      </w:r>
    </w:p>
    <w:p w14:paraId="37A4CC4B"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p>
    <w:p w14:paraId="483E19AF"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w:t>
      </w:r>
      <w:r>
        <w:rPr>
          <w:rFonts w:ascii="Times New Roman" w:eastAsia="Times New Roman" w:hAnsi="Times New Roman" w:cs="Times New Roman"/>
          <w:sz w:val="24"/>
          <w:szCs w:val="24"/>
        </w:rPr>
        <w:t>Rangovo</w:t>
      </w:r>
      <w:r w:rsidRPr="00DA1032">
        <w:rPr>
          <w:rFonts w:ascii="Times New Roman" w:eastAsia="Times New Roman" w:hAnsi="Times New Roman" w:cs="Times New Roman"/>
          <w:sz w:val="24"/>
          <w:szCs w:val="24"/>
        </w:rPr>
        <w:t xml:space="preserve"> pavadinimas)</w:t>
      </w:r>
    </w:p>
    <w:p w14:paraId="116C3082"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p>
    <w:p w14:paraId="7E8DAE35"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(Juridinio asmens teisinė forma, buveinė, kontaktinė informacija, registro, kuriame kaupiami ir saugomi duomenys apie teikėją, pavadinimas,</w:t>
      </w:r>
    </w:p>
    <w:p w14:paraId="586CABA5" w14:textId="1EA25111" w:rsidR="0087058B" w:rsidRPr="00930139" w:rsidRDefault="0087058B" w:rsidP="00930139">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juridinio asmens kodas, pridėtinės vertės mokesčio mokėtojo kodas, jei juridinis asmuo yra pridėtinės vertės mokesčio mokėtojas</w:t>
      </w:r>
    </w:p>
    <w:p w14:paraId="5C01AEF5" w14:textId="77777777" w:rsidR="0087058B" w:rsidRDefault="0087058B" w:rsidP="0087058B">
      <w:pPr>
        <w:tabs>
          <w:tab w:val="center" w:pos="2520"/>
        </w:tabs>
        <w:spacing w:after="0" w:line="240" w:lineRule="auto"/>
        <w:ind w:right="49"/>
        <w:jc w:val="both"/>
        <w:rPr>
          <w:rFonts w:ascii="Times New Roman" w:eastAsia="Times New Roman" w:hAnsi="Times New Roman" w:cs="Times New Roman"/>
          <w:sz w:val="24"/>
          <w:szCs w:val="24"/>
        </w:rPr>
      </w:pPr>
    </w:p>
    <w:p w14:paraId="47A1DAEC" w14:textId="77777777" w:rsidR="0087058B" w:rsidRDefault="0087058B" w:rsidP="0087058B">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p w14:paraId="27587B7C" w14:textId="77777777" w:rsidR="0087058B" w:rsidRPr="00DA1032" w:rsidRDefault="0087058B" w:rsidP="0087058B">
      <w:pPr>
        <w:autoSpaceDE w:val="0"/>
        <w:autoSpaceDN w:val="0"/>
        <w:adjustRightInd w:val="0"/>
        <w:spacing w:after="0" w:line="240" w:lineRule="auto"/>
        <w:rPr>
          <w:rFonts w:ascii="Times New Roman" w:eastAsia="Times New Roman" w:hAnsi="Times New Roman" w:cs="Times New Roman"/>
          <w:bCs/>
          <w:sz w:val="24"/>
          <w:szCs w:val="24"/>
        </w:rPr>
      </w:pPr>
    </w:p>
    <w:p w14:paraId="0885FF2B"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b/>
          <w:bCs/>
          <w:sz w:val="24"/>
          <w:szCs w:val="24"/>
        </w:rPr>
      </w:pPr>
      <w:r w:rsidRPr="00DA1032">
        <w:rPr>
          <w:rFonts w:ascii="Times New Roman" w:eastAsia="Times New Roman" w:hAnsi="Times New Roman" w:cs="Times New Roman"/>
          <w:b/>
          <w:bCs/>
          <w:caps/>
          <w:sz w:val="24"/>
          <w:szCs w:val="24"/>
        </w:rPr>
        <w:t>Siūlomų specialistų</w:t>
      </w:r>
      <w:r w:rsidRPr="00DA1032">
        <w:rPr>
          <w:rFonts w:ascii="Times New Roman" w:eastAsia="Times New Roman" w:hAnsi="Times New Roman" w:cs="Times New Roman"/>
          <w:b/>
          <w:bCs/>
          <w:sz w:val="24"/>
          <w:szCs w:val="24"/>
        </w:rPr>
        <w:t xml:space="preserve"> SĄRAŠAS</w:t>
      </w:r>
    </w:p>
    <w:p w14:paraId="29CA03EF" w14:textId="6320F665" w:rsidR="0087058B" w:rsidRPr="00DA1032" w:rsidRDefault="00930139" w:rsidP="0093013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7058B" w:rsidRPr="00DA1032">
        <w:rPr>
          <w:rFonts w:ascii="Times New Roman" w:eastAsia="Times New Roman" w:hAnsi="Times New Roman" w:cs="Times New Roman"/>
          <w:sz w:val="24"/>
          <w:szCs w:val="24"/>
        </w:rPr>
        <w:t xml:space="preserve">_____________ </w:t>
      </w:r>
    </w:p>
    <w:p w14:paraId="4605B5E6"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DA1032">
        <w:rPr>
          <w:rFonts w:ascii="Times New Roman" w:eastAsia="Times New Roman" w:hAnsi="Times New Roman" w:cs="Times New Roman"/>
          <w:sz w:val="24"/>
          <w:szCs w:val="24"/>
          <w:vertAlign w:val="superscript"/>
        </w:rPr>
        <w:t>(Data)</w:t>
      </w:r>
    </w:p>
    <w:p w14:paraId="64201CBB" w14:textId="77777777" w:rsidR="0087058B" w:rsidRPr="00DA1032"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rPr>
      </w:pPr>
      <w:r w:rsidRPr="00DA1032">
        <w:rPr>
          <w:rFonts w:ascii="Times New Roman" w:eastAsia="Times New Roman" w:hAnsi="Times New Roman" w:cs="Times New Roman"/>
          <w:sz w:val="24"/>
          <w:szCs w:val="24"/>
        </w:rPr>
        <w:t xml:space="preserve"> ________________________________</w:t>
      </w:r>
    </w:p>
    <w:p w14:paraId="3EFB2C84" w14:textId="77777777" w:rsidR="0087058B" w:rsidRPr="001B2A17" w:rsidRDefault="0087058B" w:rsidP="0087058B">
      <w:pPr>
        <w:autoSpaceDE w:val="0"/>
        <w:autoSpaceDN w:val="0"/>
        <w:adjustRightInd w:val="0"/>
        <w:spacing w:after="0" w:line="240" w:lineRule="auto"/>
        <w:jc w:val="center"/>
        <w:rPr>
          <w:rFonts w:ascii="Times New Roman" w:eastAsia="Times New Roman" w:hAnsi="Times New Roman" w:cs="Times New Roman"/>
          <w:sz w:val="24"/>
          <w:szCs w:val="24"/>
          <w:vertAlign w:val="superscript"/>
        </w:rPr>
      </w:pPr>
      <w:r w:rsidRPr="001B2A17">
        <w:rPr>
          <w:rFonts w:ascii="Times New Roman" w:eastAsia="Times New Roman" w:hAnsi="Times New Roman" w:cs="Times New Roman"/>
          <w:sz w:val="24"/>
          <w:szCs w:val="24"/>
          <w:vertAlign w:val="superscript"/>
        </w:rPr>
        <w:t>(Sudarymo vieta)</w:t>
      </w:r>
    </w:p>
    <w:p w14:paraId="44E7A416" w14:textId="1F3D1EDC" w:rsidR="0087058B" w:rsidRPr="00DA1032" w:rsidRDefault="0087058B" w:rsidP="0087058B">
      <w:pPr>
        <w:spacing w:after="0" w:line="240" w:lineRule="auto"/>
        <w:jc w:val="both"/>
        <w:rPr>
          <w:rFonts w:ascii="Times New Roman" w:eastAsia="Times New Roman" w:hAnsi="Times New Roman" w:cs="Times New Roman"/>
          <w:sz w:val="24"/>
          <w:szCs w:val="24"/>
        </w:rPr>
      </w:pPr>
      <w:r w:rsidRPr="001B2A17">
        <w:rPr>
          <w:rFonts w:ascii="Times New Roman" w:eastAsia="Times New Roman" w:hAnsi="Times New Roman" w:cs="Times New Roman"/>
          <w:sz w:val="24"/>
          <w:szCs w:val="24"/>
        </w:rPr>
        <w:t xml:space="preserve"> Aš, /</w:t>
      </w:r>
      <w:r w:rsidRPr="001B2A17">
        <w:rPr>
          <w:rFonts w:ascii="Times New Roman" w:eastAsia="Times New Roman" w:hAnsi="Times New Roman" w:cs="Times New Roman"/>
          <w:i/>
          <w:sz w:val="24"/>
          <w:szCs w:val="24"/>
        </w:rPr>
        <w:t>Rangovo</w:t>
      </w:r>
      <w:r w:rsidRPr="001B2A17">
        <w:rPr>
          <w:rFonts w:ascii="Times New Roman" w:eastAsia="Times New Roman" w:hAnsi="Times New Roman" w:cs="Times New Roman"/>
          <w:i/>
          <w:iCs/>
          <w:sz w:val="24"/>
          <w:szCs w:val="24"/>
        </w:rPr>
        <w:t xml:space="preserve"> vadovo ar jo įgalioto asmens pareigų pavadinimas, vardas ir pavardė</w:t>
      </w:r>
      <w:r w:rsidRPr="001B2A17">
        <w:rPr>
          <w:rFonts w:ascii="Times New Roman" w:eastAsia="Times New Roman" w:hAnsi="Times New Roman" w:cs="Times New Roman"/>
          <w:sz w:val="24"/>
          <w:szCs w:val="24"/>
        </w:rPr>
        <w:t>/ tvirtinu, kad mano vadovaujamas (-a) (atstovaujamas (-a)) /</w:t>
      </w:r>
      <w:r w:rsidRPr="001B2A17">
        <w:rPr>
          <w:rFonts w:ascii="Times New Roman" w:eastAsia="Times New Roman" w:hAnsi="Times New Roman" w:cs="Times New Roman"/>
          <w:i/>
          <w:sz w:val="24"/>
          <w:szCs w:val="24"/>
        </w:rPr>
        <w:t>Rangovo</w:t>
      </w:r>
      <w:r w:rsidRPr="001B2A17">
        <w:rPr>
          <w:rFonts w:ascii="Times New Roman" w:eastAsia="Times New Roman" w:hAnsi="Times New Roman" w:cs="Times New Roman"/>
          <w:i/>
          <w:iCs/>
          <w:sz w:val="24"/>
          <w:szCs w:val="24"/>
        </w:rPr>
        <w:t xml:space="preserve"> pavadinimas</w:t>
      </w:r>
      <w:r w:rsidRPr="001B2A17">
        <w:rPr>
          <w:rFonts w:ascii="Times New Roman" w:eastAsia="Times New Roman" w:hAnsi="Times New Roman" w:cs="Times New Roman"/>
          <w:sz w:val="24"/>
          <w:szCs w:val="24"/>
        </w:rPr>
        <w:t xml:space="preserve">/, dalyvaujantis </w:t>
      </w:r>
      <w:r w:rsidRPr="00DA1032">
        <w:rPr>
          <w:rFonts w:ascii="Times New Roman" w:eastAsia="Times New Roman" w:hAnsi="Times New Roman" w:cs="Times New Roman"/>
          <w:sz w:val="24"/>
          <w:szCs w:val="24"/>
        </w:rPr>
        <w:t xml:space="preserve">(-i) Alytaus </w:t>
      </w:r>
      <w:r>
        <w:rPr>
          <w:rFonts w:ascii="Times New Roman" w:eastAsia="Times New Roman" w:hAnsi="Times New Roman" w:cs="Times New Roman"/>
          <w:sz w:val="24"/>
          <w:szCs w:val="24"/>
        </w:rPr>
        <w:t>rajono</w:t>
      </w:r>
      <w:r w:rsidRPr="00DA1032">
        <w:rPr>
          <w:rFonts w:ascii="Times New Roman" w:eastAsia="Times New Roman" w:hAnsi="Times New Roman" w:cs="Times New Roman"/>
          <w:sz w:val="24"/>
          <w:szCs w:val="24"/>
        </w:rPr>
        <w:t xml:space="preserve"> savivaldybės administracijos atviro konkurso būdu atliekamame</w:t>
      </w:r>
      <w:r w:rsidRPr="00DA1032">
        <w:rPr>
          <w:rFonts w:ascii="Times New Roman" w:eastAsia="Times New Roman" w:hAnsi="Times New Roman" w:cs="Times New Roman"/>
          <w:b/>
          <w:sz w:val="24"/>
          <w:szCs w:val="24"/>
          <w:lang w:eastAsia="en-US"/>
        </w:rPr>
        <w:t xml:space="preserve"> </w:t>
      </w:r>
      <w:r w:rsidR="00064C3C" w:rsidRPr="00064C3C">
        <w:rPr>
          <w:rFonts w:ascii="Times New Roman" w:hAnsi="Times New Roman" w:cs="Times New Roman"/>
          <w:b/>
          <w:sz w:val="24"/>
          <w:lang w:eastAsia="en-US"/>
        </w:rPr>
        <w:t>Mokslo paskirties pastato (un. Nr. 3395-8000-5014), Vlado Mirono g. 2, Daugai, Alytaus r. sav., dalies patalpų kapitalinio remonto darb</w:t>
      </w:r>
      <w:r w:rsidR="00F4671B">
        <w:rPr>
          <w:rFonts w:ascii="Times New Roman" w:hAnsi="Times New Roman" w:cs="Times New Roman"/>
          <w:b/>
          <w:sz w:val="24"/>
          <w:lang w:eastAsia="en-US"/>
        </w:rPr>
        <w:t>ų</w:t>
      </w:r>
      <w:r w:rsidRPr="00DA1032">
        <w:rPr>
          <w:rFonts w:ascii="Times New Roman" w:eastAsia="Times New Roman" w:hAnsi="Times New Roman" w:cs="Times New Roman"/>
          <w:sz w:val="24"/>
          <w:szCs w:val="24"/>
        </w:rPr>
        <w:t xml:space="preserve">, žemiau pateiktoje lentelėje nurodau asmenis, pagal </w:t>
      </w:r>
      <w:r>
        <w:rPr>
          <w:rFonts w:ascii="Times New Roman" w:eastAsia="Times New Roman" w:hAnsi="Times New Roman" w:cs="Times New Roman"/>
          <w:sz w:val="24"/>
          <w:szCs w:val="24"/>
        </w:rPr>
        <w:t>pirkimo</w:t>
      </w:r>
      <w:r w:rsidRPr="00DA1032">
        <w:rPr>
          <w:rFonts w:ascii="Times New Roman" w:eastAsia="Times New Roman" w:hAnsi="Times New Roman" w:cs="Times New Roman"/>
          <w:sz w:val="24"/>
          <w:szCs w:val="24"/>
        </w:rPr>
        <w:t xml:space="preserve"> sąlygų </w:t>
      </w:r>
      <w:r>
        <w:rPr>
          <w:rFonts w:ascii="Times New Roman" w:eastAsia="Times New Roman" w:hAnsi="Times New Roman" w:cs="Times New Roman"/>
          <w:sz w:val="24"/>
          <w:szCs w:val="24"/>
        </w:rPr>
        <w:t>4 priede nustatytus</w:t>
      </w:r>
      <w:r w:rsidRPr="00DA1032">
        <w:rPr>
          <w:rFonts w:ascii="Times New Roman" w:eastAsia="Times New Roman" w:hAnsi="Times New Roman" w:cs="Times New Roman"/>
          <w:sz w:val="24"/>
          <w:szCs w:val="24"/>
        </w:rPr>
        <w:t xml:space="preserve"> reikalavimus:</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763"/>
        <w:gridCol w:w="2835"/>
        <w:gridCol w:w="7654"/>
      </w:tblGrid>
      <w:tr w:rsidR="0087058B" w:rsidRPr="00DA1032" w14:paraId="4C321214" w14:textId="77777777" w:rsidTr="0059399D">
        <w:trPr>
          <w:trHeight w:val="555"/>
        </w:trPr>
        <w:tc>
          <w:tcPr>
            <w:tcW w:w="810" w:type="dxa"/>
            <w:tcBorders>
              <w:top w:val="single" w:sz="4" w:space="0" w:color="auto"/>
              <w:left w:val="single" w:sz="4" w:space="0" w:color="auto"/>
              <w:bottom w:val="single" w:sz="4" w:space="0" w:color="auto"/>
              <w:right w:val="single" w:sz="4" w:space="0" w:color="auto"/>
            </w:tcBorders>
          </w:tcPr>
          <w:p w14:paraId="058EBB8F"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Eil</w:t>
            </w:r>
            <w:r>
              <w:rPr>
                <w:rFonts w:ascii="Times New Roman" w:eastAsia="Calibri" w:hAnsi="Times New Roman" w:cs="Times New Roman"/>
                <w:sz w:val="24"/>
                <w:szCs w:val="24"/>
                <w:lang w:eastAsia="en-US"/>
              </w:rPr>
              <w:t>.</w:t>
            </w:r>
            <w:r w:rsidRPr="00DA103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N</w:t>
            </w:r>
            <w:r w:rsidRPr="00DA1032">
              <w:rPr>
                <w:rFonts w:ascii="Times New Roman" w:eastAsia="Calibri" w:hAnsi="Times New Roman" w:cs="Times New Roman"/>
                <w:sz w:val="24"/>
                <w:szCs w:val="24"/>
                <w:lang w:eastAsia="en-US"/>
              </w:rPr>
              <w:t>r.</w:t>
            </w:r>
          </w:p>
        </w:tc>
        <w:tc>
          <w:tcPr>
            <w:tcW w:w="2763" w:type="dxa"/>
            <w:tcBorders>
              <w:top w:val="single" w:sz="4" w:space="0" w:color="000000"/>
              <w:left w:val="single" w:sz="4" w:space="0" w:color="000000"/>
              <w:bottom w:val="single" w:sz="4" w:space="0" w:color="000000"/>
              <w:right w:val="single" w:sz="4" w:space="0" w:color="000000"/>
            </w:tcBorders>
          </w:tcPr>
          <w:p w14:paraId="4FBE0F13"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Rangovas </w:t>
            </w:r>
            <w:r w:rsidRPr="00DA1032">
              <w:rPr>
                <w:rFonts w:ascii="Times New Roman" w:eastAsia="Calibri" w:hAnsi="Times New Roman" w:cs="Times New Roman"/>
                <w:sz w:val="24"/>
                <w:szCs w:val="24"/>
              </w:rPr>
              <w:t>pirkimo sutarties vykdymui siūlo šiuos specialistus</w:t>
            </w:r>
          </w:p>
        </w:tc>
        <w:tc>
          <w:tcPr>
            <w:tcW w:w="2835" w:type="dxa"/>
            <w:tcBorders>
              <w:top w:val="single" w:sz="4" w:space="0" w:color="000000"/>
              <w:left w:val="single" w:sz="4" w:space="0" w:color="000000"/>
              <w:bottom w:val="single" w:sz="4" w:space="0" w:color="000000"/>
              <w:right w:val="single" w:sz="4" w:space="0" w:color="000000"/>
            </w:tcBorders>
          </w:tcPr>
          <w:p w14:paraId="49553999"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Specialisto vardas ir pavardė</w:t>
            </w:r>
          </w:p>
        </w:tc>
        <w:tc>
          <w:tcPr>
            <w:tcW w:w="7654" w:type="dxa"/>
            <w:tcBorders>
              <w:top w:val="single" w:sz="4" w:space="0" w:color="000000"/>
              <w:left w:val="single" w:sz="4" w:space="0" w:color="000000"/>
              <w:bottom w:val="single" w:sz="4" w:space="0" w:color="000000"/>
              <w:right w:val="single" w:sz="4" w:space="0" w:color="000000"/>
            </w:tcBorders>
          </w:tcPr>
          <w:p w14:paraId="658F796C"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Kvalifikacijos pažymėjimo, atestato, teisės pripažinimo pažymos arba kito lygiaverčio dokumento numeris</w:t>
            </w:r>
            <w:r>
              <w:rPr>
                <w:rFonts w:ascii="Times New Roman" w:eastAsia="Calibri" w:hAnsi="Times New Roman" w:cs="Times New Roman"/>
                <w:sz w:val="24"/>
                <w:szCs w:val="24"/>
                <w:lang w:eastAsia="en-US"/>
              </w:rPr>
              <w:t xml:space="preserve">, </w:t>
            </w:r>
            <w:r w:rsidRPr="001B60E1">
              <w:rPr>
                <w:rFonts w:ascii="Times New Roman" w:eastAsia="Calibri" w:hAnsi="Times New Roman" w:cs="Times New Roman"/>
                <w:sz w:val="24"/>
                <w:szCs w:val="24"/>
                <w:lang w:eastAsia="en-US"/>
              </w:rPr>
              <w:t xml:space="preserve">ryšio su </w:t>
            </w:r>
            <w:r>
              <w:rPr>
                <w:rFonts w:ascii="Times New Roman" w:eastAsia="Calibri" w:hAnsi="Times New Roman" w:cs="Times New Roman"/>
                <w:sz w:val="24"/>
                <w:szCs w:val="24"/>
                <w:lang w:eastAsia="en-US"/>
              </w:rPr>
              <w:t>rangovu</w:t>
            </w:r>
            <w:r w:rsidRPr="001B60E1">
              <w:rPr>
                <w:rFonts w:ascii="Times New Roman" w:eastAsia="Calibri" w:hAnsi="Times New Roman" w:cs="Times New Roman"/>
                <w:sz w:val="24"/>
                <w:szCs w:val="24"/>
                <w:lang w:eastAsia="en-US"/>
              </w:rPr>
              <w:t xml:space="preserve"> forma (įdarbintas, pasirašyta preliminari sutartis, ketinimų protokolas ar pan.</w:t>
            </w:r>
            <w:r>
              <w:rPr>
                <w:rFonts w:ascii="Times New Roman" w:eastAsia="Calibri" w:hAnsi="Times New Roman" w:cs="Times New Roman"/>
                <w:sz w:val="24"/>
                <w:szCs w:val="24"/>
                <w:lang w:eastAsia="en-US"/>
              </w:rPr>
              <w:t>)</w:t>
            </w:r>
          </w:p>
        </w:tc>
      </w:tr>
      <w:tr w:rsidR="0087058B" w:rsidRPr="00DA1032" w14:paraId="24CBE89E" w14:textId="77777777" w:rsidTr="0059399D">
        <w:trPr>
          <w:trHeight w:val="555"/>
        </w:trPr>
        <w:tc>
          <w:tcPr>
            <w:tcW w:w="810" w:type="dxa"/>
            <w:tcBorders>
              <w:top w:val="single" w:sz="4" w:space="0" w:color="auto"/>
              <w:left w:val="single" w:sz="4" w:space="0" w:color="auto"/>
              <w:bottom w:val="single" w:sz="4" w:space="0" w:color="auto"/>
              <w:right w:val="single" w:sz="4" w:space="0" w:color="auto"/>
            </w:tcBorders>
          </w:tcPr>
          <w:p w14:paraId="37EC6E0C"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0446819A"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FE6B01D" w14:textId="77777777" w:rsidR="0087058B" w:rsidRPr="00DA1032" w:rsidRDefault="0087058B" w:rsidP="00010B55">
            <w:pPr>
              <w:autoSpaceDE w:val="0"/>
              <w:autoSpaceDN w:val="0"/>
              <w:adjustRightInd w:val="0"/>
              <w:spacing w:after="0" w:line="240" w:lineRule="auto"/>
              <w:jc w:val="both"/>
              <w:rPr>
                <w:rFonts w:ascii="Times New Roman" w:eastAsia="Times New Roman"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6FFF00BB"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7058B" w:rsidRPr="00DA1032" w14:paraId="6AC735A3" w14:textId="77777777" w:rsidTr="0059399D">
        <w:trPr>
          <w:trHeight w:val="361"/>
        </w:trPr>
        <w:tc>
          <w:tcPr>
            <w:tcW w:w="810" w:type="dxa"/>
            <w:tcBorders>
              <w:top w:val="single" w:sz="4" w:space="0" w:color="auto"/>
              <w:left w:val="single" w:sz="4" w:space="0" w:color="auto"/>
              <w:bottom w:val="single" w:sz="4" w:space="0" w:color="auto"/>
              <w:right w:val="single" w:sz="4" w:space="0" w:color="auto"/>
            </w:tcBorders>
          </w:tcPr>
          <w:p w14:paraId="3DA7B16B"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654E1C4D"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A0AC4A"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2EFE3F18"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7058B" w:rsidRPr="00DA1032" w14:paraId="40226D41" w14:textId="77777777" w:rsidTr="0059399D">
        <w:trPr>
          <w:trHeight w:val="361"/>
        </w:trPr>
        <w:tc>
          <w:tcPr>
            <w:tcW w:w="810" w:type="dxa"/>
            <w:tcBorders>
              <w:top w:val="single" w:sz="4" w:space="0" w:color="auto"/>
              <w:left w:val="single" w:sz="4" w:space="0" w:color="auto"/>
              <w:bottom w:val="single" w:sz="4" w:space="0" w:color="auto"/>
              <w:right w:val="single" w:sz="4" w:space="0" w:color="auto"/>
            </w:tcBorders>
          </w:tcPr>
          <w:p w14:paraId="7761A336"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sidRPr="00DA103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77BF53E9"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14:paraId="0203173F"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4B9F7A44"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r w:rsidR="0087058B" w:rsidRPr="00DA1032" w14:paraId="2E92441C" w14:textId="77777777" w:rsidTr="0059399D">
        <w:trPr>
          <w:trHeight w:val="361"/>
        </w:trPr>
        <w:tc>
          <w:tcPr>
            <w:tcW w:w="810" w:type="dxa"/>
            <w:tcBorders>
              <w:top w:val="single" w:sz="4" w:space="0" w:color="auto"/>
              <w:left w:val="single" w:sz="4" w:space="0" w:color="auto"/>
              <w:bottom w:val="single" w:sz="4" w:space="0" w:color="auto"/>
              <w:right w:val="single" w:sz="4" w:space="0" w:color="auto"/>
            </w:tcBorders>
          </w:tcPr>
          <w:p w14:paraId="03C62C56" w14:textId="77777777" w:rsidR="0087058B" w:rsidRPr="00DA1032" w:rsidRDefault="0087058B" w:rsidP="00010B5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763" w:type="dxa"/>
            <w:tcBorders>
              <w:top w:val="single" w:sz="4" w:space="0" w:color="auto"/>
              <w:left w:val="single" w:sz="4" w:space="0" w:color="auto"/>
              <w:bottom w:val="single" w:sz="4" w:space="0" w:color="auto"/>
              <w:right w:val="single" w:sz="4" w:space="0" w:color="auto"/>
            </w:tcBorders>
          </w:tcPr>
          <w:p w14:paraId="649F8AEC"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7A17BF7"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c>
          <w:tcPr>
            <w:tcW w:w="7654" w:type="dxa"/>
            <w:tcBorders>
              <w:top w:val="single" w:sz="4" w:space="0" w:color="000000"/>
              <w:left w:val="single" w:sz="4" w:space="0" w:color="000000"/>
              <w:bottom w:val="single" w:sz="4" w:space="0" w:color="000000"/>
              <w:right w:val="single" w:sz="4" w:space="0" w:color="000000"/>
            </w:tcBorders>
          </w:tcPr>
          <w:p w14:paraId="691D92B6" w14:textId="77777777" w:rsidR="0087058B" w:rsidRPr="00DA1032" w:rsidRDefault="0087058B" w:rsidP="00010B55">
            <w:pPr>
              <w:autoSpaceDE w:val="0"/>
              <w:autoSpaceDN w:val="0"/>
              <w:adjustRightInd w:val="0"/>
              <w:spacing w:after="0" w:line="240" w:lineRule="auto"/>
              <w:jc w:val="both"/>
              <w:rPr>
                <w:rFonts w:ascii="Times New Roman" w:eastAsia="Calibri" w:hAnsi="Times New Roman" w:cs="Times New Roman"/>
                <w:sz w:val="24"/>
                <w:szCs w:val="24"/>
                <w:lang w:eastAsia="en-US"/>
              </w:rPr>
            </w:pPr>
          </w:p>
        </w:tc>
      </w:tr>
    </w:tbl>
    <w:p w14:paraId="3C4BA08B" w14:textId="77777777" w:rsidR="0087058B" w:rsidRPr="00DA1032" w:rsidRDefault="0087058B" w:rsidP="0087058B">
      <w:pPr>
        <w:autoSpaceDE w:val="0"/>
        <w:autoSpaceDN w:val="0"/>
        <w:adjustRightInd w:val="0"/>
        <w:spacing w:after="0" w:line="240" w:lineRule="auto"/>
        <w:ind w:left="142"/>
        <w:jc w:val="both"/>
        <w:rPr>
          <w:rFonts w:ascii="Times New Roman" w:eastAsia="Times New Roman" w:hAnsi="Times New Roman" w:cs="Times New Roman"/>
          <w:i/>
          <w:iCs/>
          <w:sz w:val="24"/>
          <w:szCs w:val="24"/>
        </w:rPr>
      </w:pPr>
      <w:r w:rsidRPr="00DA1032">
        <w:rPr>
          <w:rFonts w:ascii="Times New Roman" w:eastAsia="Times New Roman" w:hAnsi="Times New Roman" w:cs="Times New Roman"/>
          <w:i/>
          <w:iCs/>
          <w:sz w:val="24"/>
          <w:szCs w:val="24"/>
        </w:rPr>
        <w:t xml:space="preserve">Pastaba. </w:t>
      </w:r>
      <w:r>
        <w:rPr>
          <w:rFonts w:ascii="Times New Roman" w:eastAsia="Times New Roman" w:hAnsi="Times New Roman" w:cs="Times New Roman"/>
          <w:i/>
          <w:iCs/>
          <w:sz w:val="24"/>
          <w:szCs w:val="24"/>
        </w:rPr>
        <w:t>Rangovas</w:t>
      </w:r>
      <w:r w:rsidRPr="00DA1032">
        <w:rPr>
          <w:rFonts w:ascii="Times New Roman" w:eastAsia="Times New Roman" w:hAnsi="Times New Roman" w:cs="Times New Roman"/>
          <w:i/>
          <w:iCs/>
          <w:sz w:val="24"/>
          <w:szCs w:val="24"/>
        </w:rPr>
        <w:t xml:space="preserve"> gali siūlyti vienai ar abejoms pozicijoms tą patį asmenį, jeigu jo kvalifikacija atitinka tai pozicijai keliamus reikalavimus.</w:t>
      </w:r>
    </w:p>
    <w:p w14:paraId="3C5ABB14" w14:textId="77777777" w:rsidR="0087058B" w:rsidRPr="00DA1032" w:rsidRDefault="0087058B" w:rsidP="0087058B">
      <w:pPr>
        <w:autoSpaceDE w:val="0"/>
        <w:autoSpaceDN w:val="0"/>
        <w:adjustRightInd w:val="0"/>
        <w:spacing w:after="0" w:line="240" w:lineRule="auto"/>
        <w:jc w:val="both"/>
        <w:rPr>
          <w:rFonts w:ascii="Times New Roman" w:eastAsia="Times New Roman" w:hAnsi="Times New Roman" w:cs="Times New Roman"/>
          <w:sz w:val="24"/>
          <w:szCs w:val="24"/>
        </w:rPr>
      </w:pPr>
    </w:p>
    <w:p w14:paraId="7FC7CC26" w14:textId="77777777" w:rsidR="0087058B" w:rsidRPr="00DA1032" w:rsidRDefault="0087058B" w:rsidP="0087058B">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DA1032">
        <w:rPr>
          <w:rFonts w:ascii="Times New Roman" w:eastAsia="Times New Roman" w:hAnsi="Times New Roman" w:cs="Times New Roman"/>
          <w:sz w:val="24"/>
          <w:szCs w:val="24"/>
        </w:rPr>
        <w:t>Įstaigos vadovo ar jo įgalioto asmens pareigos</w:t>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sz w:val="24"/>
          <w:szCs w:val="24"/>
        </w:rPr>
        <w:tab/>
      </w:r>
      <w:r w:rsidRPr="00DA1032">
        <w:rPr>
          <w:rFonts w:ascii="Times New Roman" w:eastAsia="Times New Roman" w:hAnsi="Times New Roman" w:cs="Times New Roman"/>
          <w:i/>
          <w:iCs/>
          <w:sz w:val="24"/>
          <w:szCs w:val="24"/>
        </w:rPr>
        <w:t>(Parašas)</w:t>
      </w:r>
    </w:p>
    <w:p w14:paraId="20E39099" w14:textId="378C8EAE" w:rsidR="0087058B" w:rsidRDefault="0087058B" w:rsidP="0059399D">
      <w:pPr>
        <w:rPr>
          <w:rFonts w:ascii="Times New Roman" w:hAnsi="Times New Roman" w:cs="Times New Roman"/>
          <w:sz w:val="24"/>
          <w:szCs w:val="24"/>
        </w:rPr>
      </w:pPr>
    </w:p>
    <w:p w14:paraId="0BEFE055" w14:textId="572FF645" w:rsidR="00536462" w:rsidRPr="00536462" w:rsidRDefault="00536462" w:rsidP="00536462">
      <w:pPr>
        <w:keepNext/>
        <w:keepLines/>
        <w:spacing w:before="120" w:after="0" w:line="240" w:lineRule="auto"/>
        <w:ind w:left="5103"/>
        <w:jc w:val="both"/>
        <w:outlineLvl w:val="1"/>
        <w:rPr>
          <w:rFonts w:ascii="Times New Roman" w:eastAsia="Calibri" w:hAnsi="Times New Roman" w:cs="Times New Roman"/>
          <w:sz w:val="24"/>
          <w:szCs w:val="24"/>
        </w:rPr>
      </w:pPr>
      <w:r w:rsidRPr="00124ABB">
        <w:rPr>
          <w:rFonts w:ascii="Times New Roman" w:eastAsia="Calibri" w:hAnsi="Times New Roman" w:cs="Times New Roman"/>
          <w:sz w:val="24"/>
          <w:szCs w:val="24"/>
        </w:rPr>
        <w:lastRenderedPageBreak/>
        <w:t>Pirkimo sąlygų 1</w:t>
      </w:r>
      <w:r w:rsidR="00305F46" w:rsidRPr="00124ABB">
        <w:rPr>
          <w:rFonts w:ascii="Times New Roman" w:eastAsia="Calibri" w:hAnsi="Times New Roman" w:cs="Times New Roman"/>
          <w:sz w:val="24"/>
          <w:szCs w:val="24"/>
        </w:rPr>
        <w:t>1</w:t>
      </w:r>
      <w:r w:rsidRPr="00124ABB">
        <w:rPr>
          <w:rFonts w:ascii="Times New Roman" w:eastAsia="Calibri" w:hAnsi="Times New Roman" w:cs="Times New Roman"/>
          <w:sz w:val="24"/>
          <w:szCs w:val="24"/>
        </w:rPr>
        <w:t xml:space="preserve"> priedas „Pasiūlymų vertinimo kriterijai ir sąlygos“</w:t>
      </w:r>
    </w:p>
    <w:p w14:paraId="0C7DE45D" w14:textId="77777777" w:rsidR="00536462" w:rsidRPr="00536462" w:rsidRDefault="00536462" w:rsidP="00536462">
      <w:pPr>
        <w:jc w:val="center"/>
        <w:rPr>
          <w:rFonts w:cstheme="minorHAnsi"/>
          <w:b/>
          <w:bCs/>
        </w:rPr>
      </w:pPr>
    </w:p>
    <w:p w14:paraId="54AE8233" w14:textId="0F84CCD8" w:rsidR="00536462" w:rsidRPr="00536462" w:rsidRDefault="00536462" w:rsidP="00536462">
      <w:pPr>
        <w:spacing w:after="0" w:line="240" w:lineRule="auto"/>
        <w:rPr>
          <w:rFonts w:ascii="Times New Roman" w:eastAsia="Calibri" w:hAnsi="Times New Roman" w:cs="Times New Roman"/>
          <w:sz w:val="24"/>
          <w:szCs w:val="24"/>
          <w:lang w:eastAsia="en-US"/>
        </w:rPr>
      </w:pPr>
      <w:r w:rsidRPr="00536462">
        <w:rPr>
          <w:rFonts w:ascii="Times New Roman" w:eastAsia="Calibri" w:hAnsi="Times New Roman" w:cs="Times New Roman"/>
          <w:sz w:val="24"/>
          <w:szCs w:val="24"/>
          <w:lang w:eastAsia="en-US"/>
        </w:rPr>
        <w:t>„Pasiūlymų vertinimo kriterijai ir sąlygos“</w:t>
      </w:r>
      <w:r w:rsidRPr="00536462">
        <w:t xml:space="preserve"> </w:t>
      </w:r>
      <w:r w:rsidRPr="00536462">
        <w:rPr>
          <w:rFonts w:ascii="Times New Roman" w:eastAsia="Calibri" w:hAnsi="Times New Roman" w:cs="Times New Roman"/>
          <w:sz w:val="24"/>
          <w:szCs w:val="24"/>
          <w:lang w:eastAsia="en-US"/>
        </w:rPr>
        <w:t>pridedamas atskiru dokumentu.</w:t>
      </w:r>
    </w:p>
    <w:p w14:paraId="45C5C421" w14:textId="77777777" w:rsidR="00536462" w:rsidRPr="00536462" w:rsidRDefault="00536462" w:rsidP="00536462">
      <w:pPr>
        <w:rPr>
          <w:rFonts w:ascii="Times New Roman" w:eastAsia="Calibri" w:hAnsi="Times New Roman" w:cs="Times New Roman"/>
          <w:sz w:val="24"/>
          <w:szCs w:val="24"/>
        </w:rPr>
      </w:pPr>
    </w:p>
    <w:p w14:paraId="6268470A" w14:textId="44686D72" w:rsidR="00536462" w:rsidRDefault="00536462" w:rsidP="00536462">
      <w:pPr>
        <w:jc w:val="center"/>
        <w:rPr>
          <w:rFonts w:ascii="Times New Roman" w:hAnsi="Times New Roman" w:cs="Times New Roman"/>
          <w:sz w:val="24"/>
          <w:szCs w:val="24"/>
        </w:rPr>
      </w:pPr>
      <w:r w:rsidRPr="00536462">
        <w:rPr>
          <w:rFonts w:ascii="Times New Roman" w:hAnsi="Times New Roman" w:cs="Times New Roman"/>
          <w:sz w:val="24"/>
          <w:szCs w:val="24"/>
        </w:rPr>
        <w:t>__________</w:t>
      </w:r>
    </w:p>
    <w:p w14:paraId="4C8AC876" w14:textId="77777777" w:rsidR="00536462" w:rsidRDefault="00536462" w:rsidP="0059399D">
      <w:pPr>
        <w:rPr>
          <w:rFonts w:ascii="Times New Roman" w:hAnsi="Times New Roman" w:cs="Times New Roman"/>
          <w:sz w:val="24"/>
          <w:szCs w:val="24"/>
        </w:rPr>
      </w:pPr>
    </w:p>
    <w:p w14:paraId="44A0FAD5" w14:textId="77777777" w:rsidR="00536462" w:rsidRDefault="00536462" w:rsidP="0059399D">
      <w:pPr>
        <w:rPr>
          <w:rFonts w:ascii="Times New Roman" w:hAnsi="Times New Roman" w:cs="Times New Roman"/>
          <w:sz w:val="24"/>
          <w:szCs w:val="24"/>
        </w:rPr>
      </w:pPr>
    </w:p>
    <w:p w14:paraId="5DBBA87A" w14:textId="77777777" w:rsidR="00536462" w:rsidRDefault="00536462" w:rsidP="0059399D">
      <w:pPr>
        <w:rPr>
          <w:rFonts w:ascii="Times New Roman" w:hAnsi="Times New Roman" w:cs="Times New Roman"/>
          <w:sz w:val="24"/>
          <w:szCs w:val="24"/>
        </w:rPr>
      </w:pPr>
    </w:p>
    <w:p w14:paraId="13EF08FA" w14:textId="77777777" w:rsidR="00536462" w:rsidRDefault="00536462" w:rsidP="0059399D">
      <w:pPr>
        <w:rPr>
          <w:rFonts w:ascii="Times New Roman" w:hAnsi="Times New Roman" w:cs="Times New Roman"/>
          <w:sz w:val="24"/>
          <w:szCs w:val="24"/>
        </w:rPr>
      </w:pPr>
    </w:p>
    <w:p w14:paraId="08C37807" w14:textId="77777777" w:rsidR="00536462" w:rsidRDefault="00536462" w:rsidP="0059399D">
      <w:pPr>
        <w:rPr>
          <w:rFonts w:ascii="Times New Roman" w:hAnsi="Times New Roman" w:cs="Times New Roman"/>
          <w:sz w:val="24"/>
          <w:szCs w:val="24"/>
        </w:rPr>
      </w:pPr>
    </w:p>
    <w:p w14:paraId="306742F7" w14:textId="77777777" w:rsidR="00536462" w:rsidRDefault="00536462" w:rsidP="0059399D">
      <w:pPr>
        <w:rPr>
          <w:rFonts w:ascii="Times New Roman" w:hAnsi="Times New Roman" w:cs="Times New Roman"/>
          <w:sz w:val="24"/>
          <w:szCs w:val="24"/>
        </w:rPr>
      </w:pPr>
    </w:p>
    <w:p w14:paraId="5EB823C0" w14:textId="77777777" w:rsidR="00536462" w:rsidRDefault="00536462" w:rsidP="0059399D">
      <w:pPr>
        <w:rPr>
          <w:rFonts w:ascii="Times New Roman" w:hAnsi="Times New Roman" w:cs="Times New Roman"/>
          <w:sz w:val="24"/>
          <w:szCs w:val="24"/>
        </w:rPr>
      </w:pPr>
    </w:p>
    <w:p w14:paraId="1865A111" w14:textId="77777777" w:rsidR="00536462" w:rsidRDefault="00536462" w:rsidP="0059399D">
      <w:pPr>
        <w:rPr>
          <w:rFonts w:ascii="Times New Roman" w:hAnsi="Times New Roman" w:cs="Times New Roman"/>
          <w:sz w:val="24"/>
          <w:szCs w:val="24"/>
        </w:rPr>
      </w:pPr>
    </w:p>
    <w:p w14:paraId="04F0DEF8" w14:textId="77777777" w:rsidR="00536462" w:rsidRDefault="00536462" w:rsidP="0059399D">
      <w:pPr>
        <w:rPr>
          <w:rFonts w:ascii="Times New Roman" w:hAnsi="Times New Roman" w:cs="Times New Roman"/>
          <w:sz w:val="24"/>
          <w:szCs w:val="24"/>
        </w:rPr>
      </w:pPr>
    </w:p>
    <w:p w14:paraId="39BEED76" w14:textId="77777777" w:rsidR="00536462" w:rsidRDefault="00536462" w:rsidP="0059399D">
      <w:pPr>
        <w:rPr>
          <w:rFonts w:ascii="Times New Roman" w:hAnsi="Times New Roman" w:cs="Times New Roman"/>
          <w:sz w:val="24"/>
          <w:szCs w:val="24"/>
        </w:rPr>
      </w:pPr>
    </w:p>
    <w:p w14:paraId="1CE8C793" w14:textId="77777777" w:rsidR="00536462" w:rsidRDefault="00536462" w:rsidP="0059399D">
      <w:pPr>
        <w:rPr>
          <w:rFonts w:ascii="Times New Roman" w:hAnsi="Times New Roman" w:cs="Times New Roman"/>
          <w:sz w:val="24"/>
          <w:szCs w:val="24"/>
        </w:rPr>
      </w:pPr>
    </w:p>
    <w:p w14:paraId="03DCAA53" w14:textId="77777777" w:rsidR="003C011E" w:rsidRDefault="003C011E" w:rsidP="0059399D">
      <w:pPr>
        <w:rPr>
          <w:rFonts w:ascii="Times New Roman" w:hAnsi="Times New Roman" w:cs="Times New Roman"/>
          <w:sz w:val="24"/>
          <w:szCs w:val="24"/>
        </w:rPr>
      </w:pPr>
    </w:p>
    <w:p w14:paraId="724CF43F" w14:textId="77777777" w:rsidR="00C52BFC" w:rsidRDefault="00C52BFC" w:rsidP="0059399D">
      <w:pPr>
        <w:rPr>
          <w:rFonts w:ascii="Times New Roman" w:hAnsi="Times New Roman" w:cs="Times New Roman"/>
          <w:sz w:val="24"/>
          <w:szCs w:val="24"/>
        </w:rPr>
      </w:pPr>
    </w:p>
    <w:p w14:paraId="60F1AC16" w14:textId="77777777" w:rsidR="00C52BFC" w:rsidRDefault="00C52BFC" w:rsidP="0059399D">
      <w:pPr>
        <w:rPr>
          <w:rFonts w:ascii="Times New Roman" w:hAnsi="Times New Roman" w:cs="Times New Roman"/>
          <w:sz w:val="24"/>
          <w:szCs w:val="24"/>
        </w:rPr>
      </w:pPr>
    </w:p>
    <w:p w14:paraId="33191BFE" w14:textId="77777777" w:rsidR="00C52BFC" w:rsidRDefault="00C52BFC" w:rsidP="0059399D">
      <w:pPr>
        <w:rPr>
          <w:rFonts w:ascii="Times New Roman" w:hAnsi="Times New Roman" w:cs="Times New Roman"/>
          <w:sz w:val="24"/>
          <w:szCs w:val="24"/>
        </w:rPr>
      </w:pPr>
    </w:p>
    <w:p w14:paraId="55A419B8" w14:textId="77777777" w:rsidR="00C52BFC" w:rsidRPr="00DF44CF" w:rsidRDefault="00C52BFC" w:rsidP="0059399D">
      <w:pPr>
        <w:rPr>
          <w:rFonts w:ascii="Times New Roman" w:hAnsi="Times New Roman" w:cs="Times New Roman"/>
          <w:strike/>
          <w:sz w:val="24"/>
          <w:szCs w:val="24"/>
        </w:rPr>
      </w:pPr>
    </w:p>
    <w:p w14:paraId="162BEC17" w14:textId="77777777" w:rsidR="003C011E" w:rsidRPr="00DF44CF" w:rsidRDefault="003C011E" w:rsidP="0059399D">
      <w:pPr>
        <w:rPr>
          <w:rFonts w:ascii="Times New Roman" w:hAnsi="Times New Roman" w:cs="Times New Roman"/>
          <w:strike/>
          <w:sz w:val="24"/>
          <w:szCs w:val="24"/>
        </w:rPr>
      </w:pPr>
    </w:p>
    <w:p w14:paraId="4D34C53A" w14:textId="77777777" w:rsidR="00897806" w:rsidRDefault="00897806" w:rsidP="000F68F7">
      <w:pPr>
        <w:spacing w:after="0" w:line="240" w:lineRule="auto"/>
        <w:jc w:val="right"/>
        <w:rPr>
          <w:rFonts w:ascii="Times New Roman" w:eastAsia="Times New Roman" w:hAnsi="Times New Roman" w:cs="Times New Roman"/>
          <w:bCs/>
          <w:sz w:val="24"/>
          <w:szCs w:val="24"/>
        </w:rPr>
      </w:pPr>
    </w:p>
    <w:p w14:paraId="1F2AD88B" w14:textId="4D9A2E14" w:rsidR="000F68F7" w:rsidRPr="00536462" w:rsidRDefault="000F68F7" w:rsidP="000F68F7">
      <w:pPr>
        <w:spacing w:after="0" w:line="240" w:lineRule="auto"/>
        <w:jc w:val="right"/>
        <w:rPr>
          <w:rFonts w:ascii="Times New Roman" w:eastAsia="Times New Roman" w:hAnsi="Times New Roman" w:cs="Times New Roman"/>
          <w:b/>
          <w:sz w:val="24"/>
          <w:szCs w:val="24"/>
        </w:rPr>
      </w:pPr>
      <w:r w:rsidRPr="00124ABB">
        <w:rPr>
          <w:rFonts w:ascii="Times New Roman" w:eastAsia="Times New Roman" w:hAnsi="Times New Roman" w:cs="Times New Roman"/>
          <w:bCs/>
          <w:sz w:val="24"/>
          <w:szCs w:val="24"/>
        </w:rPr>
        <w:lastRenderedPageBreak/>
        <w:t>Pirkimo sąlygų 1</w:t>
      </w:r>
      <w:r w:rsidR="00305F46" w:rsidRPr="00124ABB">
        <w:rPr>
          <w:rFonts w:ascii="Times New Roman" w:eastAsia="Times New Roman" w:hAnsi="Times New Roman" w:cs="Times New Roman"/>
          <w:bCs/>
          <w:sz w:val="24"/>
          <w:szCs w:val="24"/>
        </w:rPr>
        <w:t>2</w:t>
      </w:r>
      <w:r w:rsidRPr="00124ABB">
        <w:rPr>
          <w:rFonts w:ascii="Times New Roman" w:eastAsia="Times New Roman" w:hAnsi="Times New Roman" w:cs="Times New Roman"/>
          <w:bCs/>
          <w:sz w:val="24"/>
          <w:szCs w:val="24"/>
        </w:rPr>
        <w:t xml:space="preserve"> priedas „</w:t>
      </w:r>
      <w:r w:rsidR="00897806" w:rsidRPr="00124ABB">
        <w:rPr>
          <w:rFonts w:ascii="Times New Roman" w:eastAsia="Times New Roman" w:hAnsi="Times New Roman" w:cs="Times New Roman"/>
          <w:bCs/>
          <w:sz w:val="24"/>
          <w:szCs w:val="24"/>
        </w:rPr>
        <w:t>Darbų vykdymo grafikas</w:t>
      </w:r>
      <w:r w:rsidRPr="00124ABB">
        <w:rPr>
          <w:rFonts w:ascii="Times New Roman" w:eastAsia="Times New Roman" w:hAnsi="Times New Roman" w:cs="Times New Roman"/>
          <w:bCs/>
          <w:sz w:val="24"/>
          <w:szCs w:val="24"/>
        </w:rPr>
        <w:t>“</w:t>
      </w:r>
    </w:p>
    <w:p w14:paraId="367C1999" w14:textId="47613B50" w:rsidR="00897806" w:rsidRPr="00536462" w:rsidRDefault="00897806" w:rsidP="00897806">
      <w:pPr>
        <w:spacing w:after="0" w:line="240" w:lineRule="auto"/>
        <w:rPr>
          <w:rFonts w:ascii="Times New Roman" w:eastAsia="Calibri" w:hAnsi="Times New Roman" w:cs="Times New Roman"/>
          <w:sz w:val="24"/>
          <w:szCs w:val="24"/>
          <w:lang w:eastAsia="en-US"/>
        </w:rPr>
      </w:pPr>
      <w:r w:rsidRPr="00536462">
        <w:rPr>
          <w:rFonts w:ascii="Times New Roman" w:eastAsia="Calibri" w:hAnsi="Times New Roman" w:cs="Times New Roman"/>
          <w:sz w:val="24"/>
          <w:szCs w:val="24"/>
          <w:lang w:eastAsia="en-US"/>
        </w:rPr>
        <w:t>„</w:t>
      </w:r>
      <w:r w:rsidRPr="00897806">
        <w:rPr>
          <w:rFonts w:ascii="Times New Roman" w:eastAsia="Times New Roman" w:hAnsi="Times New Roman" w:cs="Times New Roman"/>
          <w:bCs/>
          <w:sz w:val="24"/>
          <w:szCs w:val="24"/>
        </w:rPr>
        <w:t>Darbų vykdymo grafikas</w:t>
      </w:r>
      <w:r w:rsidRPr="00536462">
        <w:rPr>
          <w:rFonts w:ascii="Times New Roman" w:eastAsia="Calibri" w:hAnsi="Times New Roman" w:cs="Times New Roman"/>
          <w:sz w:val="24"/>
          <w:szCs w:val="24"/>
          <w:lang w:eastAsia="en-US"/>
        </w:rPr>
        <w:t>“</w:t>
      </w:r>
      <w:r w:rsidRPr="00536462">
        <w:t xml:space="preserve"> </w:t>
      </w:r>
      <w:r w:rsidRPr="00536462">
        <w:rPr>
          <w:rFonts w:ascii="Times New Roman" w:eastAsia="Calibri" w:hAnsi="Times New Roman" w:cs="Times New Roman"/>
          <w:sz w:val="24"/>
          <w:szCs w:val="24"/>
          <w:lang w:eastAsia="en-US"/>
        </w:rPr>
        <w:t>pridedamas atskiru dokumentu.</w:t>
      </w:r>
    </w:p>
    <w:p w14:paraId="10F66CB2" w14:textId="77777777" w:rsidR="003C011E" w:rsidRPr="0059399D" w:rsidRDefault="003C011E" w:rsidP="0059399D">
      <w:pPr>
        <w:rPr>
          <w:rFonts w:ascii="Times New Roman" w:hAnsi="Times New Roman" w:cs="Times New Roman"/>
          <w:sz w:val="24"/>
          <w:szCs w:val="24"/>
        </w:rPr>
      </w:pPr>
    </w:p>
    <w:sectPr w:rsidR="003C011E" w:rsidRPr="0059399D"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CCD6" w14:textId="77777777" w:rsidR="00C41BD5" w:rsidRDefault="00C41BD5" w:rsidP="00D05666">
      <w:r>
        <w:separator/>
      </w:r>
    </w:p>
  </w:endnote>
  <w:endnote w:type="continuationSeparator" w:id="0">
    <w:p w14:paraId="00DD08DC" w14:textId="77777777" w:rsidR="00C41BD5" w:rsidRDefault="00C41BD5" w:rsidP="00D05666">
      <w:r>
        <w:continuationSeparator/>
      </w:r>
    </w:p>
  </w:endnote>
  <w:endnote w:type="continuationNotice" w:id="1">
    <w:p w14:paraId="165A83CD" w14:textId="77777777" w:rsidR="00C41BD5" w:rsidRDefault="00C4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roman"/>
    <w:pitch w:val="default"/>
    <w:sig w:usb0="E50002FF" w:usb1="500079DB" w:usb2="00000010" w:usb3="00000000" w:csb0="0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FAB3" w14:textId="77777777" w:rsidR="00C41BD5" w:rsidRDefault="00C41BD5" w:rsidP="00D05666">
      <w:r>
        <w:separator/>
      </w:r>
    </w:p>
  </w:footnote>
  <w:footnote w:type="continuationSeparator" w:id="0">
    <w:p w14:paraId="125EB60B" w14:textId="77777777" w:rsidR="00C41BD5" w:rsidRDefault="00C41BD5" w:rsidP="00D05666">
      <w:r>
        <w:continuationSeparator/>
      </w:r>
    </w:p>
  </w:footnote>
  <w:footnote w:type="continuationNotice" w:id="1">
    <w:p w14:paraId="345FE1F5" w14:textId="77777777" w:rsidR="00C41BD5" w:rsidRDefault="00C41BD5">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0C556C"/>
    <w:multiLevelType w:val="hybridMultilevel"/>
    <w:tmpl w:val="3D0415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3A5E1C"/>
    <w:multiLevelType w:val="hybridMultilevel"/>
    <w:tmpl w:val="36AA6844"/>
    <w:lvl w:ilvl="0" w:tplc="5088F388">
      <w:start w:val="1"/>
      <w:numFmt w:val="bullet"/>
      <w:lvlText w:val="-"/>
      <w:lvlJc w:val="left"/>
      <w:pPr>
        <w:ind w:left="720" w:hanging="360"/>
      </w:pPr>
      <w:rPr>
        <w:rFonts w:ascii="TimesLT" w:eastAsia="Times New Roman" w:hAnsi="TimesLT" w:cs="TimesL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85A4CA1"/>
    <w:multiLevelType w:val="hybridMultilevel"/>
    <w:tmpl w:val="33A47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4"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5" w15:restartNumberingAfterBreak="0">
    <w:nsid w:val="747A38CE"/>
    <w:multiLevelType w:val="multilevel"/>
    <w:tmpl w:val="E8C67A6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000000" w:themeColor="text1"/>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8"/>
  </w:num>
  <w:num w:numId="2" w16cid:durableId="1648586280">
    <w:abstractNumId w:val="1"/>
  </w:num>
  <w:num w:numId="3" w16cid:durableId="200941565">
    <w:abstractNumId w:val="15"/>
  </w:num>
  <w:num w:numId="4" w16cid:durableId="489056225">
    <w:abstractNumId w:val="19"/>
  </w:num>
  <w:num w:numId="5" w16cid:durableId="823280041">
    <w:abstractNumId w:val="25"/>
  </w:num>
  <w:num w:numId="6" w16cid:durableId="1620530001">
    <w:abstractNumId w:val="2"/>
  </w:num>
  <w:num w:numId="7" w16cid:durableId="1900937341">
    <w:abstractNumId w:val="23"/>
  </w:num>
  <w:num w:numId="8" w16cid:durableId="951783459">
    <w:abstractNumId w:val="5"/>
  </w:num>
  <w:num w:numId="9" w16cid:durableId="933316770">
    <w:abstractNumId w:val="7"/>
  </w:num>
  <w:num w:numId="10" w16cid:durableId="514227207">
    <w:abstractNumId w:val="14"/>
  </w:num>
  <w:num w:numId="11" w16cid:durableId="1516918233">
    <w:abstractNumId w:val="16"/>
  </w:num>
  <w:num w:numId="12" w16cid:durableId="916134447">
    <w:abstractNumId w:val="20"/>
  </w:num>
  <w:num w:numId="13" w16cid:durableId="185022460">
    <w:abstractNumId w:val="0"/>
  </w:num>
  <w:num w:numId="14" w16cid:durableId="1688024944">
    <w:abstractNumId w:val="11"/>
  </w:num>
  <w:num w:numId="15" w16cid:durableId="1828545350">
    <w:abstractNumId w:val="18"/>
  </w:num>
  <w:num w:numId="16" w16cid:durableId="1493250496">
    <w:abstractNumId w:val="24"/>
  </w:num>
  <w:num w:numId="17" w16cid:durableId="639266733">
    <w:abstractNumId w:val="3"/>
  </w:num>
  <w:num w:numId="18" w16cid:durableId="201137307">
    <w:abstractNumId w:val="26"/>
  </w:num>
  <w:num w:numId="19" w16cid:durableId="1722168629">
    <w:abstractNumId w:val="17"/>
  </w:num>
  <w:num w:numId="20" w16cid:durableId="1295646944">
    <w:abstractNumId w:val="10"/>
  </w:num>
  <w:num w:numId="21" w16cid:durableId="1898053900">
    <w:abstractNumId w:val="6"/>
  </w:num>
  <w:num w:numId="22" w16cid:durableId="604536077">
    <w:abstractNumId w:val="21"/>
  </w:num>
  <w:num w:numId="23" w16cid:durableId="1265917226">
    <w:abstractNumId w:val="14"/>
  </w:num>
  <w:num w:numId="24" w16cid:durableId="830802575">
    <w:abstractNumId w:val="18"/>
  </w:num>
  <w:num w:numId="25" w16cid:durableId="1112015863">
    <w:abstractNumId w:val="11"/>
  </w:num>
  <w:num w:numId="26" w16cid:durableId="15079414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2"/>
  </w:num>
  <w:num w:numId="31" w16cid:durableId="20094070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4"/>
  </w:num>
  <w:num w:numId="33" w16cid:durableId="2094935083">
    <w:abstractNumId w:val="18"/>
  </w:num>
  <w:num w:numId="34" w16cid:durableId="1331370443">
    <w:abstractNumId w:val="11"/>
  </w:num>
  <w:num w:numId="35" w16cid:durableId="479932176">
    <w:abstractNumId w:val="27"/>
  </w:num>
  <w:num w:numId="36" w16cid:durableId="408162091">
    <w:abstractNumId w:val="28"/>
  </w:num>
  <w:num w:numId="37" w16cid:durableId="341472405">
    <w:abstractNumId w:val="14"/>
  </w:num>
  <w:num w:numId="38" w16cid:durableId="1677683799">
    <w:abstractNumId w:val="18"/>
  </w:num>
  <w:num w:numId="39" w16cid:durableId="901406818">
    <w:abstractNumId w:val="11"/>
  </w:num>
  <w:num w:numId="40" w16cid:durableId="1884630571">
    <w:abstractNumId w:val="12"/>
  </w:num>
  <w:num w:numId="41" w16cid:durableId="1376395680">
    <w:abstractNumId w:val="9"/>
  </w:num>
  <w:num w:numId="42" w16cid:durableId="1821728761">
    <w:abstractNumId w:val="4"/>
  </w:num>
  <w:num w:numId="43" w16cid:durableId="89404508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3B4E"/>
    <w:rsid w:val="00034A4A"/>
    <w:rsid w:val="00034CCD"/>
    <w:rsid w:val="00035221"/>
    <w:rsid w:val="000356C7"/>
    <w:rsid w:val="0003587B"/>
    <w:rsid w:val="0003638B"/>
    <w:rsid w:val="000365D1"/>
    <w:rsid w:val="000372C8"/>
    <w:rsid w:val="000372F4"/>
    <w:rsid w:val="000373C0"/>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0BEF"/>
    <w:rsid w:val="00061084"/>
    <w:rsid w:val="00061466"/>
    <w:rsid w:val="0006167B"/>
    <w:rsid w:val="00061E86"/>
    <w:rsid w:val="00062513"/>
    <w:rsid w:val="00062BA6"/>
    <w:rsid w:val="0006300C"/>
    <w:rsid w:val="000631F1"/>
    <w:rsid w:val="00063B19"/>
    <w:rsid w:val="00064868"/>
    <w:rsid w:val="00064C3C"/>
    <w:rsid w:val="0006575D"/>
    <w:rsid w:val="000659E9"/>
    <w:rsid w:val="00065D5C"/>
    <w:rsid w:val="0006621C"/>
    <w:rsid w:val="00066418"/>
    <w:rsid w:val="00066BB9"/>
    <w:rsid w:val="00066D29"/>
    <w:rsid w:val="00066EB7"/>
    <w:rsid w:val="00067A88"/>
    <w:rsid w:val="00067DCC"/>
    <w:rsid w:val="00067EAF"/>
    <w:rsid w:val="0007051B"/>
    <w:rsid w:val="00070837"/>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36A2"/>
    <w:rsid w:val="00094604"/>
    <w:rsid w:val="00095834"/>
    <w:rsid w:val="00095A99"/>
    <w:rsid w:val="0009724E"/>
    <w:rsid w:val="00097B80"/>
    <w:rsid w:val="000A05FB"/>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035"/>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B79"/>
    <w:rsid w:val="000D0F58"/>
    <w:rsid w:val="000D0FE9"/>
    <w:rsid w:val="000D13D6"/>
    <w:rsid w:val="000D18E9"/>
    <w:rsid w:val="000D26D8"/>
    <w:rsid w:val="000D2B26"/>
    <w:rsid w:val="000D412D"/>
    <w:rsid w:val="000D4406"/>
    <w:rsid w:val="000D4B9C"/>
    <w:rsid w:val="000D4E2B"/>
    <w:rsid w:val="000D5C58"/>
    <w:rsid w:val="000D5DDA"/>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BF4"/>
    <w:rsid w:val="000E5999"/>
    <w:rsid w:val="000E6130"/>
    <w:rsid w:val="000E6657"/>
    <w:rsid w:val="000E6886"/>
    <w:rsid w:val="000E7154"/>
    <w:rsid w:val="000E799D"/>
    <w:rsid w:val="000E79AC"/>
    <w:rsid w:val="000E7CF8"/>
    <w:rsid w:val="000E7DA4"/>
    <w:rsid w:val="000F01BB"/>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F7"/>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551"/>
    <w:rsid w:val="00111943"/>
    <w:rsid w:val="0011199A"/>
    <w:rsid w:val="001123B4"/>
    <w:rsid w:val="001126FB"/>
    <w:rsid w:val="00112EE8"/>
    <w:rsid w:val="0011320C"/>
    <w:rsid w:val="0011344C"/>
    <w:rsid w:val="00113B07"/>
    <w:rsid w:val="00113C79"/>
    <w:rsid w:val="00113EAE"/>
    <w:rsid w:val="00113FD3"/>
    <w:rsid w:val="00115271"/>
    <w:rsid w:val="00115358"/>
    <w:rsid w:val="00115438"/>
    <w:rsid w:val="00116A84"/>
    <w:rsid w:val="00116AC4"/>
    <w:rsid w:val="0011798C"/>
    <w:rsid w:val="00117DD0"/>
    <w:rsid w:val="00120F58"/>
    <w:rsid w:val="00121867"/>
    <w:rsid w:val="00121982"/>
    <w:rsid w:val="0012267C"/>
    <w:rsid w:val="001229FD"/>
    <w:rsid w:val="00124338"/>
    <w:rsid w:val="00124345"/>
    <w:rsid w:val="00124ABB"/>
    <w:rsid w:val="00124FB1"/>
    <w:rsid w:val="00125082"/>
    <w:rsid w:val="0012584E"/>
    <w:rsid w:val="0012639E"/>
    <w:rsid w:val="00127196"/>
    <w:rsid w:val="001275FB"/>
    <w:rsid w:val="00127F38"/>
    <w:rsid w:val="0013010B"/>
    <w:rsid w:val="00130B05"/>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37574"/>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A67"/>
    <w:rsid w:val="00164CFE"/>
    <w:rsid w:val="00166073"/>
    <w:rsid w:val="001661C5"/>
    <w:rsid w:val="0016665C"/>
    <w:rsid w:val="001667DA"/>
    <w:rsid w:val="00166EB7"/>
    <w:rsid w:val="00166FDB"/>
    <w:rsid w:val="00167192"/>
    <w:rsid w:val="00167555"/>
    <w:rsid w:val="00167E09"/>
    <w:rsid w:val="00170676"/>
    <w:rsid w:val="0017154D"/>
    <w:rsid w:val="00171C73"/>
    <w:rsid w:val="00171FE7"/>
    <w:rsid w:val="0017277D"/>
    <w:rsid w:val="00172D53"/>
    <w:rsid w:val="00172F78"/>
    <w:rsid w:val="00173ACB"/>
    <w:rsid w:val="00173E9D"/>
    <w:rsid w:val="001741F9"/>
    <w:rsid w:val="00174A4C"/>
    <w:rsid w:val="00174EE0"/>
    <w:rsid w:val="0017506F"/>
    <w:rsid w:val="0017533E"/>
    <w:rsid w:val="00175E68"/>
    <w:rsid w:val="001767CD"/>
    <w:rsid w:val="00176FD3"/>
    <w:rsid w:val="001775BB"/>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11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B14"/>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E"/>
    <w:rsid w:val="001B3250"/>
    <w:rsid w:val="001B33A4"/>
    <w:rsid w:val="001B370C"/>
    <w:rsid w:val="001B3C7D"/>
    <w:rsid w:val="001B3F4C"/>
    <w:rsid w:val="001B40B6"/>
    <w:rsid w:val="001B4266"/>
    <w:rsid w:val="001B4BF5"/>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5937"/>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741"/>
    <w:rsid w:val="00223D79"/>
    <w:rsid w:val="00224F0F"/>
    <w:rsid w:val="002256CF"/>
    <w:rsid w:val="002257D8"/>
    <w:rsid w:val="00225BEF"/>
    <w:rsid w:val="002267DE"/>
    <w:rsid w:val="00226AD0"/>
    <w:rsid w:val="002274F6"/>
    <w:rsid w:val="002275BB"/>
    <w:rsid w:val="002279BC"/>
    <w:rsid w:val="002306AB"/>
    <w:rsid w:val="00231166"/>
    <w:rsid w:val="002321B3"/>
    <w:rsid w:val="0023232F"/>
    <w:rsid w:val="00233169"/>
    <w:rsid w:val="0023335E"/>
    <w:rsid w:val="002338C0"/>
    <w:rsid w:val="002342E3"/>
    <w:rsid w:val="00234717"/>
    <w:rsid w:val="00234920"/>
    <w:rsid w:val="0023505D"/>
    <w:rsid w:val="002358F1"/>
    <w:rsid w:val="0023691B"/>
    <w:rsid w:val="00236E6C"/>
    <w:rsid w:val="002374F8"/>
    <w:rsid w:val="00237EA0"/>
    <w:rsid w:val="00240042"/>
    <w:rsid w:val="002411C2"/>
    <w:rsid w:val="002415C7"/>
    <w:rsid w:val="0024180E"/>
    <w:rsid w:val="00241D04"/>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578"/>
    <w:rsid w:val="0025607C"/>
    <w:rsid w:val="0025701D"/>
    <w:rsid w:val="002576BB"/>
    <w:rsid w:val="00257DA9"/>
    <w:rsid w:val="002601F1"/>
    <w:rsid w:val="002602D9"/>
    <w:rsid w:val="002603C7"/>
    <w:rsid w:val="002609DE"/>
    <w:rsid w:val="002616A9"/>
    <w:rsid w:val="002617A4"/>
    <w:rsid w:val="002620D1"/>
    <w:rsid w:val="00262135"/>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2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191E"/>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D08"/>
    <w:rsid w:val="002F396F"/>
    <w:rsid w:val="002F44C0"/>
    <w:rsid w:val="002F45EB"/>
    <w:rsid w:val="002F536E"/>
    <w:rsid w:val="002F5A85"/>
    <w:rsid w:val="002F5C76"/>
    <w:rsid w:val="002F5EE2"/>
    <w:rsid w:val="002F5F47"/>
    <w:rsid w:val="002F5F8E"/>
    <w:rsid w:val="002F642B"/>
    <w:rsid w:val="002F6733"/>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5F46"/>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93E"/>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71F"/>
    <w:rsid w:val="00330D0C"/>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500"/>
    <w:rsid w:val="00351D68"/>
    <w:rsid w:val="00352626"/>
    <w:rsid w:val="00352C78"/>
    <w:rsid w:val="003536CF"/>
    <w:rsid w:val="00353740"/>
    <w:rsid w:val="00353A48"/>
    <w:rsid w:val="00353D1B"/>
    <w:rsid w:val="00354AB4"/>
    <w:rsid w:val="00354B05"/>
    <w:rsid w:val="00355501"/>
    <w:rsid w:val="0035560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1F4"/>
    <w:rsid w:val="00382939"/>
    <w:rsid w:val="00382A83"/>
    <w:rsid w:val="003833CD"/>
    <w:rsid w:val="003835F5"/>
    <w:rsid w:val="00384F5A"/>
    <w:rsid w:val="00385205"/>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D39"/>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1E"/>
    <w:rsid w:val="003C018A"/>
    <w:rsid w:val="003C07A3"/>
    <w:rsid w:val="003C126F"/>
    <w:rsid w:val="003C13E4"/>
    <w:rsid w:val="003C1AB1"/>
    <w:rsid w:val="003C1B53"/>
    <w:rsid w:val="003C1BFB"/>
    <w:rsid w:val="003C2412"/>
    <w:rsid w:val="003C253D"/>
    <w:rsid w:val="003C269A"/>
    <w:rsid w:val="003C2837"/>
    <w:rsid w:val="003C2EEB"/>
    <w:rsid w:val="003C34BF"/>
    <w:rsid w:val="003C34C1"/>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3D"/>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619"/>
    <w:rsid w:val="004038D3"/>
    <w:rsid w:val="00403C4D"/>
    <w:rsid w:val="0040427C"/>
    <w:rsid w:val="00404533"/>
    <w:rsid w:val="0040472C"/>
    <w:rsid w:val="004047D7"/>
    <w:rsid w:val="004052FE"/>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4F8F"/>
    <w:rsid w:val="004252AF"/>
    <w:rsid w:val="0042578B"/>
    <w:rsid w:val="004257A5"/>
    <w:rsid w:val="00425CFB"/>
    <w:rsid w:val="00426846"/>
    <w:rsid w:val="0042788E"/>
    <w:rsid w:val="00431627"/>
    <w:rsid w:val="00432219"/>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58AC"/>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56AB"/>
    <w:rsid w:val="00446913"/>
    <w:rsid w:val="00446A5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C6"/>
    <w:rsid w:val="00453F11"/>
    <w:rsid w:val="00454250"/>
    <w:rsid w:val="004545ED"/>
    <w:rsid w:val="00454810"/>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3DD2"/>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2436"/>
    <w:rsid w:val="0049538A"/>
    <w:rsid w:val="00495514"/>
    <w:rsid w:val="00495F71"/>
    <w:rsid w:val="00496EFB"/>
    <w:rsid w:val="004977B8"/>
    <w:rsid w:val="00497851"/>
    <w:rsid w:val="0049788B"/>
    <w:rsid w:val="004978AF"/>
    <w:rsid w:val="00497DF3"/>
    <w:rsid w:val="004A01F5"/>
    <w:rsid w:val="004A0401"/>
    <w:rsid w:val="004A07A3"/>
    <w:rsid w:val="004A0E10"/>
    <w:rsid w:val="004A0F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99E"/>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3E0"/>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4EC"/>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DFB"/>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C61"/>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6462"/>
    <w:rsid w:val="005377B5"/>
    <w:rsid w:val="005379E7"/>
    <w:rsid w:val="00537A4A"/>
    <w:rsid w:val="00540094"/>
    <w:rsid w:val="005404A6"/>
    <w:rsid w:val="00540743"/>
    <w:rsid w:val="00540C9A"/>
    <w:rsid w:val="005410C9"/>
    <w:rsid w:val="0054132A"/>
    <w:rsid w:val="005415E4"/>
    <w:rsid w:val="00541BC4"/>
    <w:rsid w:val="005420ED"/>
    <w:rsid w:val="00542A74"/>
    <w:rsid w:val="00543664"/>
    <w:rsid w:val="00543AE0"/>
    <w:rsid w:val="00543CAA"/>
    <w:rsid w:val="005448A6"/>
    <w:rsid w:val="00545016"/>
    <w:rsid w:val="0054561E"/>
    <w:rsid w:val="005456C5"/>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A1B"/>
    <w:rsid w:val="00561B70"/>
    <w:rsid w:val="00561DBA"/>
    <w:rsid w:val="00562B41"/>
    <w:rsid w:val="00562F0D"/>
    <w:rsid w:val="0056365F"/>
    <w:rsid w:val="0056375F"/>
    <w:rsid w:val="00563B8D"/>
    <w:rsid w:val="00563DE6"/>
    <w:rsid w:val="0056412E"/>
    <w:rsid w:val="00564379"/>
    <w:rsid w:val="0056444E"/>
    <w:rsid w:val="005647FE"/>
    <w:rsid w:val="00564851"/>
    <w:rsid w:val="005648A8"/>
    <w:rsid w:val="00564AD2"/>
    <w:rsid w:val="00564CCC"/>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3F3A"/>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99D"/>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31EC"/>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42B"/>
    <w:rsid w:val="005B5793"/>
    <w:rsid w:val="005B5ED5"/>
    <w:rsid w:val="005C007F"/>
    <w:rsid w:val="005C0258"/>
    <w:rsid w:val="005C0B37"/>
    <w:rsid w:val="005C17C2"/>
    <w:rsid w:val="005C1E12"/>
    <w:rsid w:val="005C2CF8"/>
    <w:rsid w:val="005C3232"/>
    <w:rsid w:val="005C3885"/>
    <w:rsid w:val="005C3F18"/>
    <w:rsid w:val="005C4119"/>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73C"/>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97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C7"/>
    <w:rsid w:val="0061723E"/>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9D2"/>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46"/>
    <w:rsid w:val="00696EED"/>
    <w:rsid w:val="006974CE"/>
    <w:rsid w:val="00697FA2"/>
    <w:rsid w:val="006A049B"/>
    <w:rsid w:val="006A1307"/>
    <w:rsid w:val="006A13BA"/>
    <w:rsid w:val="006A17F7"/>
    <w:rsid w:val="006A2327"/>
    <w:rsid w:val="006A2889"/>
    <w:rsid w:val="006A3033"/>
    <w:rsid w:val="006A38C7"/>
    <w:rsid w:val="006A3B34"/>
    <w:rsid w:val="006A407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730"/>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BAD"/>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DC"/>
    <w:rsid w:val="00727CEA"/>
    <w:rsid w:val="00730342"/>
    <w:rsid w:val="007310B5"/>
    <w:rsid w:val="007317B5"/>
    <w:rsid w:val="0073210C"/>
    <w:rsid w:val="00732151"/>
    <w:rsid w:val="007321DE"/>
    <w:rsid w:val="0073238A"/>
    <w:rsid w:val="00733758"/>
    <w:rsid w:val="00733A43"/>
    <w:rsid w:val="00733CDC"/>
    <w:rsid w:val="00734737"/>
    <w:rsid w:val="0073486E"/>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1B"/>
    <w:rsid w:val="0074475B"/>
    <w:rsid w:val="007449CC"/>
    <w:rsid w:val="00744D22"/>
    <w:rsid w:val="00745110"/>
    <w:rsid w:val="00746011"/>
    <w:rsid w:val="00746016"/>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05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59"/>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3740"/>
    <w:rsid w:val="007A3EFC"/>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F23"/>
    <w:rsid w:val="007E05CD"/>
    <w:rsid w:val="007E0A9D"/>
    <w:rsid w:val="007E0B96"/>
    <w:rsid w:val="007E1003"/>
    <w:rsid w:val="007E10E2"/>
    <w:rsid w:val="007E1893"/>
    <w:rsid w:val="007E232C"/>
    <w:rsid w:val="007E2CF6"/>
    <w:rsid w:val="007E2D2A"/>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57ED"/>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298"/>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0FE5"/>
    <w:rsid w:val="0084131B"/>
    <w:rsid w:val="008413EF"/>
    <w:rsid w:val="0084174D"/>
    <w:rsid w:val="008417FF"/>
    <w:rsid w:val="00841A95"/>
    <w:rsid w:val="00841D69"/>
    <w:rsid w:val="00841E56"/>
    <w:rsid w:val="00841F69"/>
    <w:rsid w:val="008429BA"/>
    <w:rsid w:val="00845944"/>
    <w:rsid w:val="00845AD5"/>
    <w:rsid w:val="00846788"/>
    <w:rsid w:val="00846B3C"/>
    <w:rsid w:val="00846E19"/>
    <w:rsid w:val="008475C6"/>
    <w:rsid w:val="00847969"/>
    <w:rsid w:val="008505E9"/>
    <w:rsid w:val="00851498"/>
    <w:rsid w:val="00851585"/>
    <w:rsid w:val="00851768"/>
    <w:rsid w:val="008517B7"/>
    <w:rsid w:val="00851876"/>
    <w:rsid w:val="00851B63"/>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58B"/>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725"/>
    <w:rsid w:val="008969D4"/>
    <w:rsid w:val="00896B11"/>
    <w:rsid w:val="008972EB"/>
    <w:rsid w:val="00897806"/>
    <w:rsid w:val="008978C5"/>
    <w:rsid w:val="008A00D5"/>
    <w:rsid w:val="008A0157"/>
    <w:rsid w:val="008A12BE"/>
    <w:rsid w:val="008A1365"/>
    <w:rsid w:val="008A1AB1"/>
    <w:rsid w:val="008A1D5F"/>
    <w:rsid w:val="008A200D"/>
    <w:rsid w:val="008A216D"/>
    <w:rsid w:val="008A2970"/>
    <w:rsid w:val="008A2E29"/>
    <w:rsid w:val="008A30B7"/>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78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C7CB6"/>
    <w:rsid w:val="008D03B2"/>
    <w:rsid w:val="008D05E4"/>
    <w:rsid w:val="008D07EC"/>
    <w:rsid w:val="008D080A"/>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2F49"/>
    <w:rsid w:val="00923A02"/>
    <w:rsid w:val="00923D4B"/>
    <w:rsid w:val="00924445"/>
    <w:rsid w:val="00924F0B"/>
    <w:rsid w:val="00925348"/>
    <w:rsid w:val="00925B89"/>
    <w:rsid w:val="009265B6"/>
    <w:rsid w:val="00926975"/>
    <w:rsid w:val="009269B2"/>
    <w:rsid w:val="00927787"/>
    <w:rsid w:val="00927DE7"/>
    <w:rsid w:val="00927FB2"/>
    <w:rsid w:val="00927FFC"/>
    <w:rsid w:val="00930139"/>
    <w:rsid w:val="009302A6"/>
    <w:rsid w:val="0093049E"/>
    <w:rsid w:val="00930569"/>
    <w:rsid w:val="00931518"/>
    <w:rsid w:val="00931E5B"/>
    <w:rsid w:val="00931F19"/>
    <w:rsid w:val="009323DD"/>
    <w:rsid w:val="0093261C"/>
    <w:rsid w:val="00933A3B"/>
    <w:rsid w:val="00934599"/>
    <w:rsid w:val="00935371"/>
    <w:rsid w:val="00935826"/>
    <w:rsid w:val="00935E17"/>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570"/>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0DF"/>
    <w:rsid w:val="009621A2"/>
    <w:rsid w:val="0096248C"/>
    <w:rsid w:val="009629AB"/>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32E"/>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259"/>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0BA"/>
    <w:rsid w:val="009A180D"/>
    <w:rsid w:val="009A201E"/>
    <w:rsid w:val="009A3252"/>
    <w:rsid w:val="009A3A73"/>
    <w:rsid w:val="009A43BF"/>
    <w:rsid w:val="009A4B3C"/>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B84"/>
    <w:rsid w:val="009B6C61"/>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66A"/>
    <w:rsid w:val="009D2F13"/>
    <w:rsid w:val="009D2F4F"/>
    <w:rsid w:val="009D4C65"/>
    <w:rsid w:val="009D5909"/>
    <w:rsid w:val="009D5D9E"/>
    <w:rsid w:val="009D61CE"/>
    <w:rsid w:val="009D62CF"/>
    <w:rsid w:val="009D6598"/>
    <w:rsid w:val="009D6A9F"/>
    <w:rsid w:val="009D7002"/>
    <w:rsid w:val="009D7294"/>
    <w:rsid w:val="009D73D9"/>
    <w:rsid w:val="009D779F"/>
    <w:rsid w:val="009D7B44"/>
    <w:rsid w:val="009E064A"/>
    <w:rsid w:val="009E156F"/>
    <w:rsid w:val="009E1CDA"/>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5E40"/>
    <w:rsid w:val="00A176D5"/>
    <w:rsid w:val="00A1780C"/>
    <w:rsid w:val="00A20BD5"/>
    <w:rsid w:val="00A215B6"/>
    <w:rsid w:val="00A217B2"/>
    <w:rsid w:val="00A21F3E"/>
    <w:rsid w:val="00A222A1"/>
    <w:rsid w:val="00A22FE5"/>
    <w:rsid w:val="00A23042"/>
    <w:rsid w:val="00A232F7"/>
    <w:rsid w:val="00A23B71"/>
    <w:rsid w:val="00A23C2A"/>
    <w:rsid w:val="00A23EC3"/>
    <w:rsid w:val="00A2480E"/>
    <w:rsid w:val="00A24EBE"/>
    <w:rsid w:val="00A24FBA"/>
    <w:rsid w:val="00A25168"/>
    <w:rsid w:val="00A25173"/>
    <w:rsid w:val="00A25311"/>
    <w:rsid w:val="00A2534E"/>
    <w:rsid w:val="00A25672"/>
    <w:rsid w:val="00A25751"/>
    <w:rsid w:val="00A25D08"/>
    <w:rsid w:val="00A26794"/>
    <w:rsid w:val="00A26F11"/>
    <w:rsid w:val="00A27446"/>
    <w:rsid w:val="00A27846"/>
    <w:rsid w:val="00A27915"/>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77DDF"/>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28A"/>
    <w:rsid w:val="00A91483"/>
    <w:rsid w:val="00A92611"/>
    <w:rsid w:val="00A934E0"/>
    <w:rsid w:val="00A93C5D"/>
    <w:rsid w:val="00A940CF"/>
    <w:rsid w:val="00A94866"/>
    <w:rsid w:val="00A9488B"/>
    <w:rsid w:val="00A94AAE"/>
    <w:rsid w:val="00A962B1"/>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3C74"/>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912"/>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6F38"/>
    <w:rsid w:val="00AE7624"/>
    <w:rsid w:val="00AF0AB7"/>
    <w:rsid w:val="00AF0F4B"/>
    <w:rsid w:val="00AF0F7F"/>
    <w:rsid w:val="00AF0F8C"/>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7F1"/>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DEF"/>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5DB"/>
    <w:rsid w:val="00B37854"/>
    <w:rsid w:val="00B40021"/>
    <w:rsid w:val="00B4070C"/>
    <w:rsid w:val="00B4080D"/>
    <w:rsid w:val="00B40DCB"/>
    <w:rsid w:val="00B41056"/>
    <w:rsid w:val="00B411DB"/>
    <w:rsid w:val="00B413C6"/>
    <w:rsid w:val="00B416F7"/>
    <w:rsid w:val="00B41C66"/>
    <w:rsid w:val="00B421AA"/>
    <w:rsid w:val="00B42273"/>
    <w:rsid w:val="00B424B6"/>
    <w:rsid w:val="00B42CC4"/>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2C9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072"/>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27F8"/>
    <w:rsid w:val="00B83109"/>
    <w:rsid w:val="00B8383C"/>
    <w:rsid w:val="00B83939"/>
    <w:rsid w:val="00B83AF3"/>
    <w:rsid w:val="00B84D7D"/>
    <w:rsid w:val="00B85258"/>
    <w:rsid w:val="00B852B7"/>
    <w:rsid w:val="00B856FF"/>
    <w:rsid w:val="00B85888"/>
    <w:rsid w:val="00B85D0A"/>
    <w:rsid w:val="00B85D18"/>
    <w:rsid w:val="00B8671F"/>
    <w:rsid w:val="00B86CBC"/>
    <w:rsid w:val="00B87D3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02"/>
    <w:rsid w:val="00C01740"/>
    <w:rsid w:val="00C0177E"/>
    <w:rsid w:val="00C01B4A"/>
    <w:rsid w:val="00C02373"/>
    <w:rsid w:val="00C02966"/>
    <w:rsid w:val="00C02B55"/>
    <w:rsid w:val="00C03EB7"/>
    <w:rsid w:val="00C03EEC"/>
    <w:rsid w:val="00C04406"/>
    <w:rsid w:val="00C04659"/>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BD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2BFC"/>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771"/>
    <w:rsid w:val="00C80EBC"/>
    <w:rsid w:val="00C8106D"/>
    <w:rsid w:val="00C822DC"/>
    <w:rsid w:val="00C8357B"/>
    <w:rsid w:val="00C83859"/>
    <w:rsid w:val="00C83FE2"/>
    <w:rsid w:val="00C840C6"/>
    <w:rsid w:val="00C84434"/>
    <w:rsid w:val="00C84604"/>
    <w:rsid w:val="00C84723"/>
    <w:rsid w:val="00C8502B"/>
    <w:rsid w:val="00C85777"/>
    <w:rsid w:val="00C85D49"/>
    <w:rsid w:val="00C85DAE"/>
    <w:rsid w:val="00C86412"/>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4C3D"/>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80"/>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5B4"/>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652"/>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432F"/>
    <w:rsid w:val="00CF4FE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22"/>
    <w:rsid w:val="00D15AB8"/>
    <w:rsid w:val="00D1609F"/>
    <w:rsid w:val="00D1707D"/>
    <w:rsid w:val="00D17945"/>
    <w:rsid w:val="00D17972"/>
    <w:rsid w:val="00D200A5"/>
    <w:rsid w:val="00D202BA"/>
    <w:rsid w:val="00D20B5F"/>
    <w:rsid w:val="00D20DDE"/>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5A45"/>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4343"/>
    <w:rsid w:val="00D75062"/>
    <w:rsid w:val="00D76288"/>
    <w:rsid w:val="00D76CA3"/>
    <w:rsid w:val="00D77078"/>
    <w:rsid w:val="00D77411"/>
    <w:rsid w:val="00D77C78"/>
    <w:rsid w:val="00D8046D"/>
    <w:rsid w:val="00D80CDF"/>
    <w:rsid w:val="00D8178E"/>
    <w:rsid w:val="00D81C9E"/>
    <w:rsid w:val="00D820FC"/>
    <w:rsid w:val="00D82E56"/>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325"/>
    <w:rsid w:val="00DB342D"/>
    <w:rsid w:val="00DB374C"/>
    <w:rsid w:val="00DB3B76"/>
    <w:rsid w:val="00DB3F31"/>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1C"/>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2A5"/>
    <w:rsid w:val="00DE290C"/>
    <w:rsid w:val="00DE34A5"/>
    <w:rsid w:val="00DE34AB"/>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F52"/>
    <w:rsid w:val="00DF0AF7"/>
    <w:rsid w:val="00DF144A"/>
    <w:rsid w:val="00DF17DB"/>
    <w:rsid w:val="00DF1869"/>
    <w:rsid w:val="00DF2103"/>
    <w:rsid w:val="00DF27B3"/>
    <w:rsid w:val="00DF28BA"/>
    <w:rsid w:val="00DF2ED1"/>
    <w:rsid w:val="00DF3708"/>
    <w:rsid w:val="00DF3DDF"/>
    <w:rsid w:val="00DF44C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41B"/>
    <w:rsid w:val="00E076BB"/>
    <w:rsid w:val="00E101B8"/>
    <w:rsid w:val="00E10741"/>
    <w:rsid w:val="00E108BE"/>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5BB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FF"/>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8D3"/>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3C"/>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05B5"/>
    <w:rsid w:val="00E71F7B"/>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27B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2DF3"/>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60BA"/>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222"/>
    <w:rsid w:val="00F1174E"/>
    <w:rsid w:val="00F126A8"/>
    <w:rsid w:val="00F1314D"/>
    <w:rsid w:val="00F1334C"/>
    <w:rsid w:val="00F133E3"/>
    <w:rsid w:val="00F13921"/>
    <w:rsid w:val="00F14AC6"/>
    <w:rsid w:val="00F14FB9"/>
    <w:rsid w:val="00F14FEC"/>
    <w:rsid w:val="00F166A2"/>
    <w:rsid w:val="00F170D1"/>
    <w:rsid w:val="00F17539"/>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1B"/>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18E"/>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2B3"/>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0E"/>
    <w:rsid w:val="00FA263B"/>
    <w:rsid w:val="00FA36EB"/>
    <w:rsid w:val="00FA423B"/>
    <w:rsid w:val="00FA56CE"/>
    <w:rsid w:val="00FA5EA4"/>
    <w:rsid w:val="00FA6507"/>
    <w:rsid w:val="00FA6816"/>
    <w:rsid w:val="00FA7142"/>
    <w:rsid w:val="00FA7269"/>
    <w:rsid w:val="00FA75F8"/>
    <w:rsid w:val="00FA7D78"/>
    <w:rsid w:val="00FB0339"/>
    <w:rsid w:val="00FB059B"/>
    <w:rsid w:val="00FB10AB"/>
    <w:rsid w:val="00FB10F0"/>
    <w:rsid w:val="00FB1584"/>
    <w:rsid w:val="00FB1878"/>
    <w:rsid w:val="00FB18B8"/>
    <w:rsid w:val="00FB1F5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3B0"/>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4FA2"/>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646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3C74"/>
    <w:pPr>
      <w:tabs>
        <w:tab w:val="right" w:leader="dot" w:pos="9962"/>
      </w:tabs>
      <w:spacing w:after="0"/>
      <w:ind w:left="142"/>
    </w:pPr>
    <w:rPr>
      <w:rFonts w:ascii="Times New Roman" w:hAnsi="Times New Roman" w:cs="Times New Roman"/>
      <w:strike/>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473DD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8B6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customXml" Target="ink/ink2.xml"/><Relationship Id="rId39" Type="http://schemas.openxmlformats.org/officeDocument/2006/relationships/theme" Target="theme/theme1.xml"/><Relationship Id="rId3" Type="http://schemas.openxmlformats.org/officeDocument/2006/relationships/customXml" Target="../customXml/item3.xml"/><Relationship Id="rId34"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image" Target="media/image1.png"/><Relationship Id="rId33" Type="http://schemas.openxmlformats.org/officeDocument/2006/relationships/hyperlink" Target="https://www.registrucentras.lt/jar/p/index.php" TargetMode="External"/><Relationship Id="rId38"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draudejai.sodra.lt/draudeju_viesi_duomeny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32" Type="http://schemas.openxmlformats.org/officeDocument/2006/relationships/hyperlink" Target="https://vpt.lrv.lt/lt/pasalinimo-pagrindai-1/nepatikimu-koncesininku-sarasas-1/nepatikimu-koncesininku-sarasas/" TargetMode="External"/><Relationship Id="rId37" Type="http://schemas.openxmlformats.org/officeDocument/2006/relationships/hyperlink" Target="https://www.registrucentras.lt/jar/p/" TargetMode="External"/><Relationship Id="rId40" Type="http://schemas.microsoft.com/office/2019/05/relationships/documenttasks" Target="documenttasks/documenttasks1.xml"/><Relationship Id="rId5" Type="http://schemas.openxmlformats.org/officeDocument/2006/relationships/numbering" Target="numbering.xml"/><Relationship Id="rId28" Type="http://schemas.openxmlformats.org/officeDocument/2006/relationships/hyperlink" Target="https://ec.europa.eu/tools/ecertis/"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31"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27" Type="http://schemas.openxmlformats.org/officeDocument/2006/relationships/image" Target="media/image5.png"/><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5-06T13:42:23.975"/>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0 0,'0'9,"0"3</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5-06T13:42:22.409"/>
    </inkml:context>
    <inkml:brush xml:id="br0">
      <inkml:brushProperty name="width" value="0.3" units="cm"/>
      <inkml:brushProperty name="height" value="0.6" units="cm"/>
      <inkml:brushProperty name="color" value="#FFFFFF"/>
      <inkml:brushProperty name="tip" value="rectangle"/>
      <inkml:brushProperty name="rasterOp" value="maskPen"/>
      <inkml:brushProperty name="ignorePressure" value="1"/>
    </inkml:brush>
  </inkml:definitions>
  <inkml:trace contextRef="#ctx0" brushRef="#br0">0 0,'9'0,"12"5,11 6,15 5,7 0,8-2,12 5,-7-1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231a0f9-7015-4b5d-8dcf-65377ffa4860">
      <UserInfo>
        <DisplayName>Viktorija Namavičienė</DisplayName>
        <AccountId>35</AccountId>
        <AccountType/>
      </UserInfo>
    </SharedWithUsers>
    <TaxCatchAll xmlns="d270a226-a7ec-45e9-a45e-6b45ce9f1840" xsi:nil="true"/>
    <lcf76f155ced4ddcb4097134ff3c332f xmlns="1a862c8f-daec-4b7d-90c0-f06c40396647">
      <Terms xmlns="http://schemas.microsoft.com/office/infopath/2007/PartnerControls"/>
    </lcf76f155ced4ddcb4097134ff3c332f>
    <Skai_x010d_iai xmlns="1a862c8f-daec-4b7d-90c0-f06c4039664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231a0f9-7015-4b5d-8dcf-65377ffa4860"/>
    <ds:schemaRef ds:uri="d270a226-a7ec-45e9-a45e-6b45ce9f1840"/>
    <ds:schemaRef ds:uri="1a862c8f-daec-4b7d-90c0-f06c40396647"/>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382F06D-F705-458E-9B49-A7A2B7754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33</Pages>
  <Words>33876</Words>
  <Characters>19310</Characters>
  <Application>Microsoft Office Word</Application>
  <DocSecurity>0</DocSecurity>
  <Lines>160</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16</cp:revision>
  <dcterms:created xsi:type="dcterms:W3CDTF">2025-10-22T08:32:00Z</dcterms:created>
  <dcterms:modified xsi:type="dcterms:W3CDTF">2025-11-20T09:24:00Z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